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shd w:val="clear" w:color="auto" w:fill="F2F5F7"/>
        <w:spacing w:after="240"/>
      </w:pPr>
      <w:r>
        <w:rPr>
          <w:b/>
          <w:caps/>
          <w:color w:val="2AA7C6"/>
          <w:spacing w:val="30"/>
          <w:sz w:val="17"/>
          <w:szCs w:val="17"/>
        </w:rPr>
        <w:t xml:space="preserve">Ausgefülltes Muster</w:t>
      </w:r>
      <w:r>
        <w:rPr>
          <w:color w:val="6E7378"/>
          <w:sz w:val="17"/>
          <w:szCs w:val="17"/>
        </w:rPr>
        <w:t xml:space="preserve">  ·  Alle Namen, Nummern und Daten sind erfunden. Schritt 1 zeigt ein echtes Foto; die übrigen Bildfelder beschreiben, was dort zu sehen sein muss. Die leere Vorlage: montavis.com/montageanleitung-digital</w:t>
      </w:r>
    </w:p>
    <w:p>
      <w:pPr>
        <w:spacing w:after="40"/>
      </w:pPr>
      <w:r>
        <w:rPr>
          <w:b/>
          <w:color w:val="1A1A1A"/>
          <w:sz w:val="44"/>
          <w:szCs w:val="44"/>
        </w:rPr>
        <w:t xml:space="preserve">Klemmplatte vormontieren</w:t>
      </w:r>
    </w:p>
    <w:p>
      <w:pPr>
        <w:spacing w:after="220"/>
      </w:pPr>
      <w:r>
        <w:rPr>
          <w:color w:val="6E7378"/>
          <w:sz w:val="20"/>
          <w:szCs w:val="20"/>
        </w:rPr>
        <w:t xml:space="preserve">Zylinderstift einpressen, Klemme aufschieben und sichern — Baugruppe BG-310</w:t>
      </w:r>
    </w:p>
    <w:tbl>
      <w:tblPr>
        <w:tblW w:w="9638" w:type="dxa"/>
        <w:tblLayout w:type="fixed"/>
        <w:tblCellMar>
          <w:top w:w="60" w:type="dxa"/>
          <w:left w:w="80" w:type="dxa"/>
          <w:bottom w:w="60" w:type="dxa"/>
          <w:right w:w="80" w:type="dxa"/>
        </w:tblCellMar>
      </w:tblPr>
      <w:tblGrid>
        <w:gridCol w:w="2409"/>
        <w:gridCol w:w="2409"/>
        <w:gridCol w:w="2410"/>
        <w:gridCol w:w="2410"/>
      </w:tblGrid>
      <w:tr>
        <w:trPr/>
        <w:tc>
          <w:tcPr>
            <w:tcW w:w="2409" w:type="dxa"/>
            <w:tcBorders>
              <w:bottom w:val="single" w:sz="4" w:space="0" w:color="D8DDE1"/>
            </w:tcBorders>
          </w:tcPr>
          <w:p>
            <w:pPr>
              <w:spacing w:after="20"/>
            </w:pPr>
            <w:r>
              <w:rPr>
                <w:caps/>
                <w:color w:val="6E7378"/>
                <w:spacing w:val="30"/>
                <w:sz w:val="13"/>
                <w:szCs w:val="13"/>
              </w:rPr>
              <w:t xml:space="preserve">Dokument-Nr.</w:t>
            </w:r>
          </w:p>
          <w:p>
            <w:pPr>
              <w:spacing w:after="40"/>
            </w:pPr>
            <w:r>
              <w:rPr>
                <w:color w:val="1A1A1A"/>
                <w:sz w:val="20"/>
                <w:szCs w:val="20"/>
              </w:rPr>
              <w:t xml:space="preserve">MA-017</w:t>
            </w:r>
          </w:p>
        </w:tc>
        <w:tc>
          <w:tcPr>
            <w:tcW w:w="2409" w:type="dxa"/>
            <w:tcBorders>
              <w:bottom w:val="single" w:sz="4" w:space="0" w:color="D8DDE1"/>
            </w:tcBorders>
          </w:tcPr>
          <w:p>
            <w:pPr>
              <w:spacing w:after="20"/>
            </w:pPr>
            <w:r>
              <w:rPr>
                <w:caps/>
                <w:color w:val="6E7378"/>
                <w:spacing w:val="30"/>
                <w:sz w:val="13"/>
                <w:szCs w:val="13"/>
              </w:rPr>
              <w:t xml:space="preserve">Artikelnummer</w:t>
            </w:r>
          </w:p>
          <w:p>
            <w:pPr>
              <w:spacing w:after="40"/>
            </w:pPr>
            <w:r>
              <w:rPr>
                <w:color w:val="1A1A1A"/>
                <w:sz w:val="20"/>
                <w:szCs w:val="20"/>
              </w:rPr>
              <w:t xml:space="preserve">BG-310</w:t>
            </w:r>
          </w:p>
        </w:tc>
        <w:tc>
          <w:tcPr>
            <w:tcW w:w="2409" w:type="dxa"/>
            <w:tcBorders>
              <w:bottom w:val="single" w:sz="4" w:space="0" w:color="D8DDE1"/>
            </w:tcBorders>
          </w:tcPr>
          <w:p>
            <w:pPr>
              <w:spacing w:after="20"/>
            </w:pPr>
            <w:r>
              <w:rPr>
                <w:caps/>
                <w:color w:val="6E7378"/>
                <w:spacing w:val="30"/>
                <w:sz w:val="13"/>
                <w:szCs w:val="13"/>
              </w:rPr>
              <w:t xml:space="preserve">Version</w:t>
            </w:r>
          </w:p>
          <w:p>
            <w:pPr>
              <w:spacing w:after="40"/>
            </w:pPr>
            <w:r>
              <w:rPr>
                <w:color w:val="1A1A1A"/>
                <w:sz w:val="20"/>
                <w:szCs w:val="20"/>
              </w:rPr>
              <w:t xml:space="preserve">02</w:t>
            </w:r>
          </w:p>
        </w:tc>
        <w:tc>
          <w:tcPr>
            <w:tcW w:w="2409" w:type="dxa"/>
            <w:tcBorders>
              <w:bottom w:val="single" w:sz="4" w:space="0" w:color="D8DDE1"/>
            </w:tcBorders>
          </w:tcPr>
          <w:p>
            <w:pPr>
              <w:spacing w:after="20"/>
            </w:pPr>
            <w:r>
              <w:rPr>
                <w:caps/>
                <w:color w:val="6E7378"/>
                <w:spacing w:val="30"/>
                <w:sz w:val="13"/>
                <w:szCs w:val="13"/>
              </w:rPr>
              <w:t xml:space="preserve">Status</w:t>
            </w:r>
          </w:p>
          <w:p>
            <w:pPr>
              <w:spacing w:after="40"/>
            </w:pPr>
            <w:r>
              <w:rPr>
                <w:color w:val="1A1A1A"/>
                <w:sz w:val="20"/>
                <w:szCs w:val="20"/>
              </w:rPr>
              <w:t xml:space="preserve">Freigegeben</w:t>
            </w:r>
          </w:p>
        </w:tc>
      </w:tr>
      <w:tr>
        <w:trPr/>
        <w:tc>
          <w:tcPr>
            <w:tcW w:w="2409" w:type="dxa"/>
            <w:tcBorders>
              <w:bottom w:val="single" w:sz="4" w:space="0" w:color="D8DDE1"/>
            </w:tcBorders>
          </w:tcPr>
          <w:p>
            <w:pPr>
              <w:spacing w:after="20"/>
            </w:pPr>
            <w:r>
              <w:rPr>
                <w:caps/>
                <w:color w:val="6E7378"/>
                <w:spacing w:val="30"/>
                <w:sz w:val="13"/>
                <w:szCs w:val="13"/>
              </w:rPr>
              <w:t xml:space="preserve">Freigegebene Version</w:t>
            </w:r>
          </w:p>
          <w:p>
            <w:pPr>
              <w:spacing w:after="40"/>
            </w:pPr>
            <w:r>
              <w:rPr>
                <w:color w:val="1A1A1A"/>
                <w:sz w:val="20"/>
                <w:szCs w:val="20"/>
              </w:rPr>
              <w:t xml:space="preserve">02</w:t>
            </w:r>
          </w:p>
        </w:tc>
        <w:tc>
          <w:tcPr>
            <w:tcW w:w="2409" w:type="dxa"/>
            <w:tcBorders>
              <w:bottom w:val="single" w:sz="4" w:space="0" w:color="D8DDE1"/>
            </w:tcBorders>
          </w:tcPr>
          <w:p>
            <w:pPr>
              <w:spacing w:after="20"/>
            </w:pPr>
            <w:r>
              <w:rPr>
                <w:caps/>
                <w:color w:val="6E7378"/>
                <w:spacing w:val="30"/>
                <w:sz w:val="13"/>
                <w:szCs w:val="13"/>
              </w:rPr>
              <w:t xml:space="preserve">Verantwortlich</w:t>
            </w:r>
          </w:p>
          <w:p>
            <w:pPr>
              <w:spacing w:after="40"/>
            </w:pPr>
            <w:r>
              <w:rPr>
                <w:color w:val="1A1A1A"/>
                <w:sz w:val="20"/>
                <w:szCs w:val="20"/>
              </w:rPr>
              <w:t xml:space="preserve">Wagner, Tim</w:t>
            </w:r>
          </w:p>
        </w:tc>
        <w:tc>
          <w:tcPr>
            <w:tcW w:w="2409" w:type="dxa"/>
            <w:tcBorders>
              <w:bottom w:val="single" w:sz="4" w:space="0" w:color="D8DDE1"/>
            </w:tcBorders>
          </w:tcPr>
          <w:p>
            <w:pPr>
              <w:spacing w:after="20"/>
            </w:pPr>
            <w:r>
              <w:rPr>
                <w:caps/>
                <w:color w:val="6E7378"/>
                <w:spacing w:val="30"/>
                <w:sz w:val="13"/>
                <w:szCs w:val="13"/>
              </w:rPr>
              <w:t xml:space="preserve">Vertretung</w:t>
            </w:r>
          </w:p>
          <w:p>
            <w:pPr>
              <w:spacing w:after="40"/>
            </w:pPr>
            <w:r>
              <w:rPr>
                <w:color w:val="1A1A1A"/>
                <w:sz w:val="20"/>
                <w:szCs w:val="20"/>
              </w:rPr>
              <w:t xml:space="preserve">Keller, Anna</w:t>
            </w:r>
          </w:p>
        </w:tc>
        <w:tc>
          <w:tcPr>
            <w:tcW w:w="2409" w:type="dxa"/>
            <w:tcBorders>
              <w:bottom w:val="single" w:sz="4" w:space="0" w:color="D8DDE1"/>
            </w:tcBorders>
          </w:tcPr>
          <w:p>
            <w:pPr>
              <w:spacing w:after="20"/>
            </w:pPr>
            <w:r>
              <w:rPr>
                <w:caps/>
                <w:color w:val="6E7378"/>
                <w:spacing w:val="30"/>
                <w:sz w:val="13"/>
                <w:szCs w:val="13"/>
              </w:rPr>
              <w:t xml:space="preserve">Datum</w:t>
            </w:r>
          </w:p>
          <w:p>
            <w:pPr>
              <w:spacing w:after="40"/>
            </w:pPr>
            <w:r>
              <w:rPr>
                <w:color w:val="1A1A1A"/>
                <w:sz w:val="20"/>
                <w:szCs w:val="20"/>
              </w:rPr>
              <w:t xml:space="preserve">02.09.2026</w:t>
            </w:r>
          </w:p>
        </w:tc>
      </w:tr>
      <w:tr>
        <w:trPr/>
        <w:tc>
          <w:tcPr>
            <w:tcW w:w="2409" w:type="dxa"/>
            <w:tcBorders>
              <w:bottom w:val="single" w:sz="4" w:space="0" w:color="D8DDE1"/>
            </w:tcBorders>
          </w:tcPr>
          <w:p>
            <w:pPr>
              <w:spacing w:after="20"/>
            </w:pPr>
            <w:r>
              <w:rPr>
                <w:caps/>
                <w:color w:val="6E7378"/>
                <w:spacing w:val="30"/>
                <w:sz w:val="13"/>
                <w:szCs w:val="13"/>
              </w:rPr>
              <w:t xml:space="preserve">Gültig ab</w:t>
            </w:r>
          </w:p>
          <w:p>
            <w:pPr>
              <w:spacing w:after="40"/>
            </w:pPr>
            <w:r>
              <w:rPr>
                <w:color w:val="1A1A1A"/>
                <w:sz w:val="20"/>
                <w:szCs w:val="20"/>
              </w:rPr>
              <w:t xml:space="preserve">07.09.2026</w:t>
            </w:r>
          </w:p>
        </w:tc>
        <w:tc>
          <w:tcPr>
            <w:tcW w:w="2409" w:type="dxa"/>
            <w:tcBorders>
              <w:bottom w:val="single" w:sz="4" w:space="0" w:color="D8DDE1"/>
            </w:tcBorders>
          </w:tcPr>
          <w:p>
            <w:pPr>
              <w:spacing w:after="20"/>
            </w:pPr>
            <w:r>
              <w:rPr>
                <w:caps/>
                <w:color w:val="6E7378"/>
                <w:spacing w:val="30"/>
                <w:sz w:val="13"/>
                <w:szCs w:val="13"/>
              </w:rPr>
              <w:t xml:space="preserve">Ersetzt Fassung</w:t>
            </w:r>
          </w:p>
          <w:p>
            <w:pPr>
              <w:spacing w:after="40"/>
            </w:pPr>
            <w:r>
              <w:rPr>
                <w:color w:val="1A1A1A"/>
                <w:sz w:val="20"/>
                <w:szCs w:val="20"/>
              </w:rPr>
              <w:t xml:space="preserve">01</w:t>
            </w:r>
          </w:p>
        </w:tc>
        <w:tc>
          <w:tcPr>
            <w:tcW w:w="2409" w:type="dxa"/>
            <w:tcBorders>
              <w:bottom w:val="single" w:sz="4" w:space="0" w:color="D8DDE1"/>
            </w:tcBorders>
          </w:tcPr>
          <w:p>
            <w:pPr>
              <w:spacing w:after="20"/>
            </w:pPr>
            <w:r>
              <w:rPr>
                <w:caps/>
                <w:color w:val="6E7378"/>
                <w:spacing w:val="30"/>
                <w:sz w:val="13"/>
                <w:szCs w:val="13"/>
              </w:rPr>
              <w:t xml:space="preserve">Dauer (ca.)</w:t>
            </w:r>
          </w:p>
          <w:p>
            <w:pPr>
              <w:spacing w:after="40"/>
            </w:pPr>
            <w:r>
              <w:rPr>
                <w:color w:val="1A1A1A"/>
                <w:sz w:val="20"/>
                <w:szCs w:val="20"/>
              </w:rPr>
              <w:t xml:space="preserve">4 Min.</w:t>
            </w:r>
          </w:p>
        </w:tc>
        <w:tc>
          <w:tcPr>
            <w:tcW w:w="2409" w:type="dxa"/>
            <w:tcBorders>
              <w:bottom w:val="single" w:sz="4" w:space="0" w:color="D8DDE1"/>
            </w:tcBorders>
          </w:tcPr>
          <w:p>
            <w:pPr>
              <w:spacing w:after="20"/>
            </w:pPr>
            <w:r>
              <w:rPr>
                <w:caps/>
                <w:color w:val="6E7378"/>
                <w:spacing w:val="30"/>
                <w:sz w:val="13"/>
                <w:szCs w:val="13"/>
              </w:rPr>
              <w:t xml:space="preserve">Sprachfassung</w:t>
            </w:r>
          </w:p>
          <w:p>
            <w:pPr>
              <w:spacing w:after="40"/>
            </w:pPr>
            <w:r>
              <w:rPr>
                <w:color w:val="1A1A1A"/>
                <w:sz w:val="20"/>
                <w:szCs w:val="20"/>
              </w:rPr>
              <w:t xml:space="preserve">Deutsch</w:t>
            </w:r>
          </w:p>
        </w:tc>
      </w:tr>
    </w:tbl>
    <w:p>
      <w:pPr>
        <w:pBdr>
          <w:bottom w:val="single" w:sz="12" w:space="4" w:color="2AA7C6"/>
        </w:pBdr>
        <w:spacing w:before="360" w:after="60"/>
        <w:keepNext/>
      </w:pPr>
      <w:r>
        <w:rPr>
          <w:b/>
          <w:caps/>
          <w:color w:val="1A1A1A"/>
          <w:spacing w:val="20"/>
          <w:sz w:val="24"/>
          <w:szCs w:val="24"/>
        </w:rPr>
        <w:t xml:space="preserve">1 · Geltungsbereich</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3000"/>
        <w:gridCol w:w="6638"/>
      </w:tblGrid>
      <w:tr>
        <w:trPr>
          <w:trHeight w:val="360"/>
        </w:trPr>
        <w:tc>
          <w:tcPr>
            <w:tcW w:w="3000" w:type="dxa"/>
            <w:shd w:val="clear" w:color="auto" w:fill="F2F5F7"/>
          </w:tcPr>
          <w:p>
            <w:pPr>
              <w:spacing w:after="0"/>
            </w:pPr>
            <w:r>
              <w:rPr>
                <w:b/>
                <w:color w:val="1A1A1A"/>
                <w:sz w:val="19"/>
                <w:szCs w:val="19"/>
              </w:rPr>
              <w:t xml:space="preserve">Erzeugnis / Anlage / Baugruppe</w:t>
            </w:r>
          </w:p>
        </w:tc>
        <w:tc>
          <w:tcPr>
            <w:tcW w:w="6638" w:type="dxa"/>
          </w:tcPr>
          <w:p>
            <w:pPr>
              <w:spacing w:after="0"/>
            </w:pPr>
            <w:r>
              <w:rPr>
                <w:color w:val="1A1A1A"/>
                <w:sz w:val="19"/>
                <w:szCs w:val="19"/>
              </w:rPr>
              <w:t xml:space="preserve">Klemmplatte BG-310, Vormontage</w:t>
            </w:r>
          </w:p>
        </w:tc>
      </w:tr>
      <w:tr>
        <w:trPr>
          <w:trHeight w:val="360"/>
        </w:trPr>
        <w:tc>
          <w:tcPr>
            <w:tcW w:w="3000" w:type="dxa"/>
            <w:shd w:val="clear" w:color="auto" w:fill="F2F5F7"/>
          </w:tcPr>
          <w:p>
            <w:pPr>
              <w:spacing w:after="0"/>
            </w:pPr>
            <w:r>
              <w:rPr>
                <w:b/>
                <w:color w:val="1A1A1A"/>
                <w:sz w:val="19"/>
                <w:szCs w:val="19"/>
              </w:rPr>
              <w:t xml:space="preserve">Variante · Baureihe · ab Änderungsstand</w:t>
            </w:r>
          </w:p>
        </w:tc>
        <w:tc>
          <w:tcPr>
            <w:tcW w:w="6638" w:type="dxa"/>
          </w:tcPr>
          <w:p>
            <w:pPr>
              <w:spacing w:after="0"/>
            </w:pPr>
            <w:r>
              <w:rPr>
                <w:color w:val="1A1A1A"/>
                <w:sz w:val="19"/>
                <w:szCs w:val="19"/>
              </w:rPr>
              <w:t xml:space="preserve">Alle Varianten ab Änderungsstand C</w:t>
            </w:r>
          </w:p>
        </w:tc>
      </w:tr>
      <w:tr>
        <w:trPr>
          <w:trHeight w:val="360"/>
        </w:trPr>
        <w:tc>
          <w:tcPr>
            <w:tcW w:w="3000" w:type="dxa"/>
            <w:shd w:val="clear" w:color="auto" w:fill="F2F5F7"/>
          </w:tcPr>
          <w:p>
            <w:pPr>
              <w:spacing w:after="0"/>
            </w:pPr>
            <w:r>
              <w:rPr>
                <w:b/>
                <w:color w:val="1A1A1A"/>
                <w:sz w:val="19"/>
                <w:szCs w:val="19"/>
              </w:rPr>
              <w:t xml:space="preserve">Arbeitsbereich · Arbeitsplatz</w:t>
            </w:r>
          </w:p>
        </w:tc>
        <w:tc>
          <w:tcPr>
            <w:tcW w:w="6638" w:type="dxa"/>
          </w:tcPr>
          <w:p>
            <w:pPr>
              <w:spacing w:after="0"/>
            </w:pPr>
            <w:r>
              <w:rPr>
                <w:color w:val="1A1A1A"/>
                <w:sz w:val="19"/>
                <w:szCs w:val="19"/>
              </w:rPr>
              <w:t xml:space="preserve">Montage Halle 2, Platz 3</w:t>
            </w:r>
          </w:p>
        </w:tc>
      </w:tr>
      <w:tr>
        <w:trPr>
          <w:trHeight w:val="360"/>
        </w:trPr>
        <w:tc>
          <w:tcPr>
            <w:tcW w:w="3000" w:type="dxa"/>
            <w:shd w:val="clear" w:color="auto" w:fill="F2F5F7"/>
          </w:tcPr>
          <w:p>
            <w:pPr>
              <w:spacing w:after="0"/>
            </w:pPr>
            <w:r>
              <w:rPr>
                <w:b/>
                <w:color w:val="1A1A1A"/>
                <w:sz w:val="19"/>
                <w:szCs w:val="19"/>
              </w:rPr>
              <w:t xml:space="preserve">Zielgruppe · vorausgesetzte Qualifikation</w:t>
            </w:r>
          </w:p>
        </w:tc>
        <w:tc>
          <w:tcPr>
            <w:tcW w:w="6638" w:type="dxa"/>
          </w:tcPr>
          <w:p>
            <w:pPr>
              <w:spacing w:after="0"/>
            </w:pPr>
            <w:r>
              <w:rPr>
                <w:color w:val="1A1A1A"/>
                <w:sz w:val="19"/>
                <w:szCs w:val="19"/>
              </w:rPr>
              <w:t xml:space="preserve">Unterwiesene Montagefachkraft</w:t>
            </w:r>
          </w:p>
        </w:tc>
      </w:tr>
      <w:tr>
        <w:trPr>
          <w:trHeight w:val="360"/>
        </w:trPr>
        <w:tc>
          <w:tcPr>
            <w:tcW w:w="3000" w:type="dxa"/>
            <w:shd w:val="clear" w:color="auto" w:fill="F2F5F7"/>
          </w:tcPr>
          <w:p>
            <w:pPr>
              <w:spacing w:after="0"/>
            </w:pPr>
            <w:r>
              <w:rPr>
                <w:b/>
                <w:color w:val="1A1A1A"/>
                <w:sz w:val="19"/>
                <w:szCs w:val="19"/>
              </w:rPr>
              <w:t xml:space="preserve">Nicht anzuwenden auf</w:t>
            </w:r>
          </w:p>
        </w:tc>
        <w:tc>
          <w:tcPr>
            <w:tcW w:w="6638" w:type="dxa"/>
          </w:tcPr>
          <w:p>
            <w:pPr>
              <w:spacing w:after="0"/>
            </w:pPr>
            <w:r>
              <w:rPr>
                <w:color w:val="1A1A1A"/>
                <w:sz w:val="19"/>
                <w:szCs w:val="19"/>
              </w:rPr>
              <w:t xml:space="preserve">Ersatzteilmontage beim Kunden — dort gilt die Serviceanleitung</w:t>
            </w:r>
          </w:p>
        </w:tc>
      </w:tr>
    </w:tbl>
    <w:p>
      <w:pPr>
        <w:pBdr>
          <w:bottom w:val="single" w:sz="12" w:space="4" w:color="2AA7C6"/>
        </w:pBdr>
        <w:spacing w:before="360" w:after="60"/>
        <w:keepNext/>
      </w:pPr>
      <w:r>
        <w:rPr>
          <w:b/>
          <w:caps/>
          <w:color w:val="1A1A1A"/>
          <w:spacing w:val="20"/>
          <w:sz w:val="24"/>
          <w:szCs w:val="24"/>
        </w:rPr>
        <w:t xml:space="preserve">2 · Sicherheitshinweise vor Beginn</w:t>
      </w:r>
    </w:p>
    <w:p>
      <w:pPr>
        <w:numPr>
          <w:ilvl w:val="0"/>
          <w:numId w:val="1"/>
        </w:numPr>
        <w:spacing w:after="40"/>
      </w:pPr>
      <w:r>
        <w:rPr>
          <w:color w:val="1A1A1A"/>
          <w:sz w:val="19"/>
          <w:szCs w:val="19"/>
        </w:rPr>
        <w:t xml:space="preserve">Handhebelpresse (1) steht fest verschraubt, Hebel in oberer Endlage.</w:t>
      </w:r>
    </w:p>
    <w:p>
      <w:pPr>
        <w:numPr>
          <w:ilvl w:val="0"/>
          <w:numId w:val="1"/>
        </w:numPr>
        <w:spacing w:after="160"/>
      </w:pPr>
      <w:r>
        <w:rPr>
          <w:color w:val="1A1A1A"/>
          <w:sz w:val="19"/>
          <w:szCs w:val="19"/>
        </w:rPr>
        <w:t xml:space="preserve">Alle Teile laut Teileliste liegen am Platz; Stift (A) und Bohrung sind sauber und gratfrei.</w:t>
      </w:r>
    </w:p>
    <w:p>
      <w:pPr>
        <w:spacing w:before="240" w:after="60"/>
        <w:keepNext/>
      </w:pPr>
      <w:r>
        <w:rPr>
          <w:b/>
          <w:color w:val="1A1A1A"/>
          <w:sz w:val="21"/>
          <w:szCs w:val="21"/>
        </w:rPr>
        <w:t xml:space="preserve">Erforderliche Schutzausrüstung</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800"/>
        <w:gridCol w:w="3400"/>
        <w:gridCol w:w="5438"/>
      </w:tblGrid>
      <w:tr>
        <w:trPr>
          <w:tblHeader/>
        </w:trPr>
        <w:tc>
          <w:tcPr>
            <w:tcW w:w="800" w:type="dxa"/>
            <w:shd w:val="clear" w:color="auto" w:fill="F2F5F7"/>
          </w:tcPr>
          <w:p>
            <w:pPr>
              <w:spacing w:after="0"/>
            </w:pPr>
            <w:r>
              <w:rPr>
                <w:caps/>
                <w:color w:val="6E7378"/>
                <w:spacing w:val="30"/>
                <w:sz w:val="13"/>
                <w:szCs w:val="13"/>
              </w:rPr>
              <w:t xml:space="preserve">Pos.</w:t>
            </w:r>
          </w:p>
        </w:tc>
        <w:tc>
          <w:tcPr>
            <w:tcW w:w="3400" w:type="dxa"/>
            <w:shd w:val="clear" w:color="auto" w:fill="F2F5F7"/>
          </w:tcPr>
          <w:p>
            <w:pPr>
              <w:spacing w:after="0"/>
            </w:pPr>
            <w:r>
              <w:rPr>
                <w:caps/>
                <w:color w:val="6E7378"/>
                <w:spacing w:val="30"/>
                <w:sz w:val="13"/>
                <w:szCs w:val="13"/>
              </w:rPr>
              <w:t xml:space="preserve">Benennung</w:t>
            </w:r>
          </w:p>
        </w:tc>
        <w:tc>
          <w:tcPr>
            <w:tcW w:w="5438" w:type="dxa"/>
            <w:shd w:val="clear" w:color="auto" w:fill="F2F5F7"/>
          </w:tcPr>
          <w:p>
            <w:pPr>
              <w:spacing w:after="0"/>
            </w:pPr>
            <w:r>
              <w:rPr>
                <w:caps/>
                <w:color w:val="6E7378"/>
                <w:spacing w:val="30"/>
                <w:sz w:val="13"/>
                <w:szCs w:val="13"/>
              </w:rPr>
              <w:t xml:space="preserve">Typ / Konkretisierung</w:t>
            </w:r>
          </w:p>
        </w:tc>
      </w:tr>
      <w:tr>
        <w:trPr>
          <w:trHeight w:val="340"/>
        </w:trPr>
        <w:tc>
          <w:tcPr>
            <w:tcW w:w="800" w:type="dxa"/>
          </w:tcPr>
          <w:p>
            <w:pPr>
              <w:spacing w:after="0"/>
            </w:pPr>
            <w:r>
              <w:rPr>
                <w:color w:val="6E7378"/>
                <w:sz w:val="19"/>
                <w:szCs w:val="19"/>
              </w:rPr>
              <w:t xml:space="preserve">S1</w:t>
            </w:r>
          </w:p>
        </w:tc>
        <w:tc>
          <w:tcPr>
            <w:tcW w:w="3400" w:type="dxa"/>
          </w:tcPr>
          <w:p>
            <w:pPr>
              <w:spacing w:after="0"/>
            </w:pPr>
            <w:r>
              <w:rPr>
                <w:color w:val="1A1A1A"/>
                <w:sz w:val="19"/>
                <w:szCs w:val="19"/>
              </w:rPr>
              <w:t xml:space="preserve">Schutzhandschuhe</w:t>
            </w:r>
          </w:p>
        </w:tc>
        <w:tc>
          <w:tcPr>
            <w:tcW w:w="5438" w:type="dxa"/>
          </w:tcPr>
          <w:p>
            <w:pPr>
              <w:spacing w:after="0"/>
            </w:pPr>
            <w:r>
              <w:rPr>
                <w:color w:val="1A1A1A"/>
                <w:sz w:val="19"/>
                <w:szCs w:val="19"/>
              </w:rPr>
              <w:t xml:space="preserve">Schnittschutz (EN 388)</w:t>
            </w:r>
          </w:p>
        </w:tc>
      </w:tr>
      <w:tr>
        <w:trPr>
          <w:trHeight w:val="340"/>
        </w:trPr>
        <w:tc>
          <w:tcPr>
            <w:tcW w:w="800" w:type="dxa"/>
          </w:tcPr>
          <w:p>
            <w:pPr>
              <w:spacing w:after="0"/>
            </w:pPr>
            <w:r>
              <w:rPr>
                <w:color w:val="6E7378"/>
                <w:sz w:val="19"/>
                <w:szCs w:val="19"/>
              </w:rPr>
              <w:t xml:space="preserve">S2</w:t>
            </w:r>
          </w:p>
        </w:tc>
        <w:tc>
          <w:tcPr>
            <w:tcW w:w="3400" w:type="dxa"/>
          </w:tcPr>
          <w:p>
            <w:pPr>
              <w:spacing w:after="0"/>
            </w:pPr>
            <w:r>
              <w:rPr>
                <w:color w:val="1A1A1A"/>
                <w:sz w:val="19"/>
                <w:szCs w:val="19"/>
              </w:rPr>
              <w:t xml:space="preserve">Schutzbrille</w:t>
            </w:r>
          </w:p>
        </w:tc>
        <w:tc>
          <w:tcPr>
            <w:tcW w:w="5438" w:type="dxa"/>
          </w:tcPr>
          <w:p>
            <w:pPr>
              <w:spacing w:after="0"/>
            </w:pPr>
            <w:r>
              <w:rPr>
                <w:color w:val="1A1A1A"/>
                <w:sz w:val="19"/>
                <w:szCs w:val="19"/>
              </w:rPr>
              <w:t xml:space="preserve">Gestellbrille mit Seitenschutz (EN 166)</w:t>
            </w:r>
          </w:p>
        </w:tc>
      </w:tr>
    </w:tbl>
    <w:p>
      <w:r>
        <w:br w:type="page"/>
      </w:r>
    </w:p>
    <w:p>
      <w:pPr>
        <w:pBdr>
          <w:bottom w:val="single" w:sz="12" w:space="4" w:color="2AA7C6"/>
        </w:pBdr>
        <w:spacing w:before="360" w:after="60"/>
        <w:keepNext/>
      </w:pPr>
      <w:r>
        <w:rPr>
          <w:b/>
          <w:caps/>
          <w:color w:val="1A1A1A"/>
          <w:spacing w:val="20"/>
          <w:sz w:val="24"/>
          <w:szCs w:val="24"/>
        </w:rPr>
        <w:t xml:space="preserve">3 · Teile &amp; Werkzeuge</w:t>
      </w:r>
    </w:p>
    <w:p>
      <w:pPr>
        <w:spacing w:before="240" w:after="60"/>
        <w:keepNext/>
      </w:pPr>
      <w:r>
        <w:rPr>
          <w:b/>
          <w:color w:val="1A1A1A"/>
          <w:sz w:val="21"/>
          <w:szCs w:val="21"/>
        </w:rPr>
        <w:t xml:space="preserve">Teile</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800"/>
        <w:gridCol w:w="3000"/>
        <w:gridCol w:w="2000"/>
        <w:gridCol w:w="1500"/>
        <w:gridCol w:w="1500"/>
        <w:gridCol w:w="838"/>
      </w:tblGrid>
      <w:tr>
        <w:trPr>
          <w:tblHeader/>
        </w:trPr>
        <w:tc>
          <w:tcPr>
            <w:tcW w:w="800" w:type="dxa"/>
            <w:shd w:val="clear" w:color="auto" w:fill="F2F5F7"/>
          </w:tcPr>
          <w:p>
            <w:pPr>
              <w:spacing w:after="0"/>
            </w:pPr>
            <w:r>
              <w:rPr>
                <w:caps/>
                <w:color w:val="6E7378"/>
                <w:spacing w:val="30"/>
                <w:sz w:val="13"/>
                <w:szCs w:val="13"/>
              </w:rPr>
              <w:t xml:space="preserve">Pos.</w:t>
            </w:r>
          </w:p>
        </w:tc>
        <w:tc>
          <w:tcPr>
            <w:tcW w:w="3000" w:type="dxa"/>
            <w:shd w:val="clear" w:color="auto" w:fill="F2F5F7"/>
          </w:tcPr>
          <w:p>
            <w:pPr>
              <w:spacing w:after="0"/>
            </w:pPr>
            <w:r>
              <w:rPr>
                <w:caps/>
                <w:color w:val="6E7378"/>
                <w:spacing w:val="30"/>
                <w:sz w:val="13"/>
                <w:szCs w:val="13"/>
              </w:rPr>
              <w:t xml:space="preserve">Benennung</w:t>
            </w:r>
          </w:p>
        </w:tc>
        <w:tc>
          <w:tcPr>
            <w:tcW w:w="2000" w:type="dxa"/>
            <w:shd w:val="clear" w:color="auto" w:fill="F2F5F7"/>
          </w:tcPr>
          <w:p>
            <w:pPr>
              <w:spacing w:after="0"/>
            </w:pPr>
            <w:r>
              <w:rPr>
                <w:caps/>
                <w:color w:val="6E7378"/>
                <w:spacing w:val="30"/>
                <w:sz w:val="13"/>
                <w:szCs w:val="13"/>
              </w:rPr>
              <w:t xml:space="preserve">Artikelnummer</w:t>
            </w:r>
          </w:p>
        </w:tc>
        <w:tc>
          <w:tcPr>
            <w:tcW w:w="1500" w:type="dxa"/>
            <w:shd w:val="clear" w:color="auto" w:fill="F2F5F7"/>
          </w:tcPr>
          <w:p>
            <w:pPr>
              <w:spacing w:after="0"/>
            </w:pPr>
            <w:r>
              <w:rPr>
                <w:caps/>
                <w:color w:val="6E7378"/>
                <w:spacing w:val="30"/>
                <w:sz w:val="13"/>
                <w:szCs w:val="13"/>
              </w:rPr>
              <w:t xml:space="preserve">Werkstoff</w:t>
            </w:r>
          </w:p>
        </w:tc>
        <w:tc>
          <w:tcPr>
            <w:tcW w:w="1500" w:type="dxa"/>
            <w:shd w:val="clear" w:color="auto" w:fill="F2F5F7"/>
          </w:tcPr>
          <w:p>
            <w:pPr>
              <w:spacing w:after="0"/>
            </w:pPr>
            <w:r>
              <w:rPr>
                <w:caps/>
                <w:color w:val="6E7378"/>
                <w:spacing w:val="30"/>
                <w:sz w:val="13"/>
                <w:szCs w:val="13"/>
              </w:rPr>
              <w:t xml:space="preserve">Abmessung</w:t>
            </w:r>
          </w:p>
        </w:tc>
        <w:tc>
          <w:tcPr>
            <w:tcW w:w="838" w:type="dxa"/>
            <w:shd w:val="clear" w:color="auto" w:fill="F2F5F7"/>
          </w:tcPr>
          <w:p>
            <w:pPr>
              <w:spacing w:after="0"/>
            </w:pPr>
            <w:r>
              <w:rPr>
                <w:caps/>
                <w:color w:val="6E7378"/>
                <w:spacing w:val="30"/>
                <w:sz w:val="13"/>
                <w:szCs w:val="13"/>
              </w:rPr>
              <w:t xml:space="preserve">Menge</w:t>
            </w:r>
          </w:p>
        </w:tc>
      </w:tr>
      <w:tr>
        <w:trPr>
          <w:trHeight w:val="340"/>
        </w:trPr>
        <w:tc>
          <w:tcPr>
            <w:tcW w:w="800" w:type="dxa"/>
          </w:tcPr>
          <w:p>
            <w:pPr>
              <w:spacing w:after="0"/>
            </w:pPr>
            <w:r>
              <w:rPr>
                <w:color w:val="6E7378"/>
                <w:sz w:val="19"/>
                <w:szCs w:val="19"/>
              </w:rPr>
              <w:t xml:space="preserve">A</w:t>
            </w:r>
          </w:p>
        </w:tc>
        <w:tc>
          <w:tcPr>
            <w:tcW w:w="3000" w:type="dxa"/>
          </w:tcPr>
          <w:p>
            <w:pPr>
              <w:spacing w:after="0"/>
            </w:pPr>
            <w:r>
              <w:rPr>
                <w:color w:val="1A1A1A"/>
                <w:sz w:val="19"/>
                <w:szCs w:val="19"/>
              </w:rPr>
              <w:t xml:space="preserve">Zylinderstift 10 m6 × 30</w:t>
            </w:r>
          </w:p>
        </w:tc>
        <w:tc>
          <w:tcPr>
            <w:tcW w:w="2000" w:type="dxa"/>
          </w:tcPr>
          <w:p>
            <w:pPr>
              <w:spacing w:after="0"/>
            </w:pPr>
            <w:r>
              <w:rPr>
                <w:color w:val="1A1A1A"/>
                <w:sz w:val="19"/>
                <w:szCs w:val="19"/>
              </w:rPr>
              <w:t xml:space="preserve">ZS-1030</w:t>
            </w:r>
          </w:p>
        </w:tc>
        <w:tc>
          <w:tcPr>
            <w:tcW w:w="1500" w:type="dxa"/>
          </w:tcPr>
          <w:p>
            <w:pPr>
              <w:spacing w:after="0"/>
            </w:pPr>
            <w:r>
              <w:rPr>
                <w:color w:val="1A1A1A"/>
                <w:sz w:val="19"/>
                <w:szCs w:val="19"/>
              </w:rPr>
              <w:t xml:space="preserve">Stahl, gehärtet</w:t>
            </w:r>
          </w:p>
        </w:tc>
        <w:tc>
          <w:tcPr>
            <w:tcW w:w="1500" w:type="dxa"/>
          </w:tcPr>
          <w:p>
            <w:pPr>
              <w:spacing w:after="0"/>
            </w:pPr>
            <w:r>
              <w:rPr>
                <w:color w:val="1A1A1A"/>
                <w:sz w:val="19"/>
                <w:szCs w:val="19"/>
              </w:rPr>
              <w:t xml:space="preserve">Ø 10 × 30 mm</w:t>
            </w:r>
          </w:p>
        </w:tc>
        <w:tc>
          <w:tcPr>
            <w:tcW w:w="838" w:type="dxa"/>
          </w:tcPr>
          <w:p>
            <w:pPr>
              <w:spacing w:after="0"/>
            </w:pPr>
            <w:r>
              <w:rPr>
                <w:color w:val="1A1A1A"/>
                <w:sz w:val="19"/>
                <w:szCs w:val="19"/>
              </w:rPr>
              <w:t xml:space="preserve">1</w:t>
            </w:r>
          </w:p>
        </w:tc>
      </w:tr>
      <w:tr>
        <w:trPr>
          <w:trHeight w:val="340"/>
        </w:trPr>
        <w:tc>
          <w:tcPr>
            <w:tcW w:w="800" w:type="dxa"/>
          </w:tcPr>
          <w:p>
            <w:pPr>
              <w:spacing w:after="0"/>
            </w:pPr>
            <w:r>
              <w:rPr>
                <w:color w:val="6E7378"/>
                <w:sz w:val="19"/>
                <w:szCs w:val="19"/>
              </w:rPr>
              <w:t xml:space="preserve">B</w:t>
            </w:r>
          </w:p>
        </w:tc>
        <w:tc>
          <w:tcPr>
            <w:tcW w:w="3000" w:type="dxa"/>
          </w:tcPr>
          <w:p>
            <w:pPr>
              <w:spacing w:after="0"/>
            </w:pPr>
            <w:r>
              <w:rPr>
                <w:color w:val="1A1A1A"/>
                <w:sz w:val="19"/>
                <w:szCs w:val="19"/>
              </w:rPr>
              <w:t xml:space="preserve">Grundplatte</w:t>
            </w:r>
          </w:p>
        </w:tc>
        <w:tc>
          <w:tcPr>
            <w:tcW w:w="2000" w:type="dxa"/>
          </w:tcPr>
          <w:p>
            <w:pPr>
              <w:spacing w:after="0"/>
            </w:pPr>
            <w:r>
              <w:rPr>
                <w:color w:val="1A1A1A"/>
                <w:sz w:val="19"/>
                <w:szCs w:val="19"/>
              </w:rPr>
              <w:t xml:space="preserve">GP-310</w:t>
            </w:r>
          </w:p>
        </w:tc>
        <w:tc>
          <w:tcPr>
            <w:tcW w:w="1500" w:type="dxa"/>
          </w:tcPr>
          <w:p>
            <w:pPr>
              <w:spacing w:after="0"/>
            </w:pPr>
            <w:r>
              <w:rPr>
                <w:color w:val="1A1A1A"/>
                <w:sz w:val="19"/>
                <w:szCs w:val="19"/>
              </w:rPr>
              <w:t xml:space="preserve">S235</w:t>
            </w:r>
          </w:p>
        </w:tc>
        <w:tc>
          <w:tcPr>
            <w:tcW w:w="1500" w:type="dxa"/>
          </w:tcPr>
          <w:p>
            <w:pPr>
              <w:spacing w:after="0"/>
            </w:pPr>
            <w:r>
              <w:rPr>
                <w:color w:val="1A1A1A"/>
                <w:sz w:val="19"/>
                <w:szCs w:val="19"/>
              </w:rPr>
              <w:t xml:space="preserve">80 × 60 × 12 mm</w:t>
            </w:r>
          </w:p>
        </w:tc>
        <w:tc>
          <w:tcPr>
            <w:tcW w:w="838" w:type="dxa"/>
          </w:tcPr>
          <w:p>
            <w:pPr>
              <w:spacing w:after="0"/>
            </w:pPr>
            <w:r>
              <w:rPr>
                <w:color w:val="1A1A1A"/>
                <w:sz w:val="19"/>
                <w:szCs w:val="19"/>
              </w:rPr>
              <w:t xml:space="preserve">1</w:t>
            </w:r>
          </w:p>
        </w:tc>
      </w:tr>
      <w:tr>
        <w:trPr>
          <w:trHeight w:val="340"/>
        </w:trPr>
        <w:tc>
          <w:tcPr>
            <w:tcW w:w="800" w:type="dxa"/>
          </w:tcPr>
          <w:p>
            <w:pPr>
              <w:spacing w:after="0"/>
            </w:pPr>
            <w:r>
              <w:rPr>
                <w:color w:val="6E7378"/>
                <w:sz w:val="19"/>
                <w:szCs w:val="19"/>
              </w:rPr>
              <w:t xml:space="preserve">C</w:t>
            </w:r>
          </w:p>
        </w:tc>
        <w:tc>
          <w:tcPr>
            <w:tcW w:w="3000" w:type="dxa"/>
          </w:tcPr>
          <w:p>
            <w:pPr>
              <w:spacing w:after="0"/>
            </w:pPr>
            <w:r>
              <w:rPr>
                <w:color w:val="1A1A1A"/>
                <w:sz w:val="19"/>
                <w:szCs w:val="19"/>
              </w:rPr>
              <w:t xml:space="preserve">Klemme</w:t>
            </w:r>
          </w:p>
        </w:tc>
        <w:tc>
          <w:tcPr>
            <w:tcW w:w="2000" w:type="dxa"/>
          </w:tcPr>
          <w:p>
            <w:pPr>
              <w:spacing w:after="0"/>
            </w:pPr>
            <w:r>
              <w:rPr>
                <w:color w:val="1A1A1A"/>
                <w:sz w:val="19"/>
                <w:szCs w:val="19"/>
              </w:rPr>
              <w:t xml:space="preserve">KL-310</w:t>
            </w:r>
          </w:p>
        </w:tc>
        <w:tc>
          <w:tcPr>
            <w:tcW w:w="1500" w:type="dxa"/>
          </w:tcPr>
          <w:p>
            <w:pPr>
              <w:spacing w:after="0"/>
            </w:pPr>
            <w:r>
              <w:rPr>
                <w:color w:val="1A1A1A"/>
                <w:sz w:val="19"/>
                <w:szCs w:val="19"/>
              </w:rPr>
              <w:t xml:space="preserve">Aluminium</w:t>
            </w:r>
          </w:p>
        </w:tc>
        <w:tc>
          <w:tcPr>
            <w:tcW w:w="1500" w:type="dxa"/>
          </w:tcPr>
          <w:p>
            <w:pPr>
              <w:spacing w:after="0"/>
            </w:pPr>
            <w:r>
              <w:rPr>
                <w:color w:val="1A1A1A"/>
                <w:sz w:val="19"/>
                <w:szCs w:val="19"/>
              </w:rPr>
              <w:t xml:space="preserve">—</w:t>
            </w:r>
          </w:p>
        </w:tc>
        <w:tc>
          <w:tcPr>
            <w:tcW w:w="838" w:type="dxa"/>
          </w:tcPr>
          <w:p>
            <w:pPr>
              <w:spacing w:after="0"/>
            </w:pPr>
            <w:r>
              <w:rPr>
                <w:color w:val="1A1A1A"/>
                <w:sz w:val="19"/>
                <w:szCs w:val="19"/>
              </w:rPr>
              <w:t xml:space="preserve">1</w:t>
            </w:r>
          </w:p>
        </w:tc>
      </w:tr>
      <w:tr>
        <w:trPr>
          <w:trHeight w:val="340"/>
        </w:trPr>
        <w:tc>
          <w:tcPr>
            <w:tcW w:w="800" w:type="dxa"/>
          </w:tcPr>
          <w:p>
            <w:pPr>
              <w:spacing w:after="0"/>
            </w:pPr>
            <w:r>
              <w:rPr>
                <w:color w:val="6E7378"/>
                <w:sz w:val="19"/>
                <w:szCs w:val="19"/>
              </w:rPr>
              <w:t xml:space="preserve">D</w:t>
            </w:r>
          </w:p>
        </w:tc>
        <w:tc>
          <w:tcPr>
            <w:tcW w:w="3000" w:type="dxa"/>
          </w:tcPr>
          <w:p>
            <w:pPr>
              <w:spacing w:after="0"/>
            </w:pPr>
            <w:r>
              <w:rPr>
                <w:color w:val="1A1A1A"/>
                <w:sz w:val="19"/>
                <w:szCs w:val="19"/>
              </w:rPr>
              <w:t xml:space="preserve">Sicherungsring</w:t>
            </w:r>
          </w:p>
        </w:tc>
        <w:tc>
          <w:tcPr>
            <w:tcW w:w="2000" w:type="dxa"/>
          </w:tcPr>
          <w:p>
            <w:pPr>
              <w:spacing w:after="0"/>
            </w:pPr>
            <w:r>
              <w:rPr>
                <w:color w:val="1A1A1A"/>
                <w:sz w:val="19"/>
                <w:szCs w:val="19"/>
              </w:rPr>
              <w:t xml:space="preserve">DIN 471 – 10 × 1</w:t>
            </w:r>
          </w:p>
        </w:tc>
        <w:tc>
          <w:tcPr>
            <w:tcW w:w="1500" w:type="dxa"/>
          </w:tcPr>
          <w:p>
            <w:pPr>
              <w:spacing w:after="0"/>
            </w:pPr>
            <w:r>
              <w:rPr>
                <w:color w:val="1A1A1A"/>
                <w:sz w:val="19"/>
                <w:szCs w:val="19"/>
              </w:rPr>
              <w:t xml:space="preserve">Federstahl</w:t>
            </w:r>
          </w:p>
        </w:tc>
        <w:tc>
          <w:tcPr>
            <w:tcW w:w="1500" w:type="dxa"/>
          </w:tcPr>
          <w:p>
            <w:pPr>
              <w:spacing w:after="0"/>
            </w:pPr>
            <w:r>
              <w:rPr>
                <w:color w:val="1A1A1A"/>
                <w:sz w:val="19"/>
                <w:szCs w:val="19"/>
              </w:rPr>
              <w:t xml:space="preserve">Ø 10 mm</w:t>
            </w:r>
          </w:p>
        </w:tc>
        <w:tc>
          <w:tcPr>
            <w:tcW w:w="838" w:type="dxa"/>
          </w:tcPr>
          <w:p>
            <w:pPr>
              <w:spacing w:after="0"/>
            </w:pPr>
            <w:r>
              <w:rPr>
                <w:color w:val="1A1A1A"/>
                <w:sz w:val="19"/>
                <w:szCs w:val="19"/>
              </w:rPr>
              <w:t xml:space="preserve">1</w:t>
            </w:r>
          </w:p>
        </w:tc>
      </w:tr>
    </w:tbl>
    <w:p>
      <w:pPr>
        <w:spacing w:before="240" w:after="60"/>
        <w:keepNext/>
      </w:pPr>
      <w:r>
        <w:rPr>
          <w:b/>
          <w:color w:val="1A1A1A"/>
          <w:sz w:val="21"/>
          <w:szCs w:val="21"/>
        </w:rPr>
        <w:t xml:space="preserve">Werkzeuge</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800"/>
        <w:gridCol w:w="3000"/>
        <w:gridCol w:w="2000"/>
        <w:gridCol w:w="1500"/>
        <w:gridCol w:w="1500"/>
        <w:gridCol w:w="838"/>
      </w:tblGrid>
      <w:tr>
        <w:trPr>
          <w:tblHeader/>
        </w:trPr>
        <w:tc>
          <w:tcPr>
            <w:tcW w:w="800" w:type="dxa"/>
            <w:shd w:val="clear" w:color="auto" w:fill="F2F5F7"/>
          </w:tcPr>
          <w:p>
            <w:pPr>
              <w:spacing w:after="0"/>
            </w:pPr>
            <w:r>
              <w:rPr>
                <w:caps/>
                <w:color w:val="6E7378"/>
                <w:spacing w:val="30"/>
                <w:sz w:val="13"/>
                <w:szCs w:val="13"/>
              </w:rPr>
              <w:t xml:space="preserve">Pos.</w:t>
            </w:r>
          </w:p>
        </w:tc>
        <w:tc>
          <w:tcPr>
            <w:tcW w:w="3000" w:type="dxa"/>
            <w:shd w:val="clear" w:color="auto" w:fill="F2F5F7"/>
          </w:tcPr>
          <w:p>
            <w:pPr>
              <w:spacing w:after="0"/>
            </w:pPr>
            <w:r>
              <w:rPr>
                <w:caps/>
                <w:color w:val="6E7378"/>
                <w:spacing w:val="30"/>
                <w:sz w:val="13"/>
                <w:szCs w:val="13"/>
              </w:rPr>
              <w:t xml:space="preserve">Benennung</w:t>
            </w:r>
          </w:p>
        </w:tc>
        <w:tc>
          <w:tcPr>
            <w:tcW w:w="2000" w:type="dxa"/>
            <w:shd w:val="clear" w:color="auto" w:fill="F2F5F7"/>
          </w:tcPr>
          <w:p>
            <w:pPr>
              <w:spacing w:after="0"/>
            </w:pPr>
            <w:r>
              <w:rPr>
                <w:caps/>
                <w:color w:val="6E7378"/>
                <w:spacing w:val="30"/>
                <w:sz w:val="13"/>
                <w:szCs w:val="13"/>
              </w:rPr>
              <w:t xml:space="preserve">Artikelnummer</w:t>
            </w:r>
          </w:p>
        </w:tc>
        <w:tc>
          <w:tcPr>
            <w:tcW w:w="1500" w:type="dxa"/>
            <w:shd w:val="clear" w:color="auto" w:fill="F2F5F7"/>
          </w:tcPr>
          <w:p>
            <w:pPr>
              <w:spacing w:after="0"/>
            </w:pPr>
            <w:r>
              <w:rPr>
                <w:caps/>
                <w:color w:val="6E7378"/>
                <w:spacing w:val="30"/>
                <w:sz w:val="13"/>
                <w:szCs w:val="13"/>
              </w:rPr>
              <w:t xml:space="preserve">Werkstoff</w:t>
            </w:r>
          </w:p>
        </w:tc>
        <w:tc>
          <w:tcPr>
            <w:tcW w:w="1500" w:type="dxa"/>
            <w:shd w:val="clear" w:color="auto" w:fill="F2F5F7"/>
          </w:tcPr>
          <w:p>
            <w:pPr>
              <w:spacing w:after="0"/>
            </w:pPr>
            <w:r>
              <w:rPr>
                <w:caps/>
                <w:color w:val="6E7378"/>
                <w:spacing w:val="30"/>
                <w:sz w:val="13"/>
                <w:szCs w:val="13"/>
              </w:rPr>
              <w:t xml:space="preserve">Abmessung</w:t>
            </w:r>
          </w:p>
        </w:tc>
        <w:tc>
          <w:tcPr>
            <w:tcW w:w="838" w:type="dxa"/>
            <w:shd w:val="clear" w:color="auto" w:fill="F2F5F7"/>
          </w:tcPr>
          <w:p>
            <w:pPr>
              <w:spacing w:after="0"/>
            </w:pPr>
            <w:r>
              <w:rPr>
                <w:caps/>
                <w:color w:val="6E7378"/>
                <w:spacing w:val="30"/>
                <w:sz w:val="13"/>
                <w:szCs w:val="13"/>
              </w:rPr>
              <w:t xml:space="preserve">Menge</w:t>
            </w:r>
          </w:p>
        </w:tc>
      </w:tr>
      <w:tr>
        <w:trPr>
          <w:trHeight w:val="340"/>
        </w:trPr>
        <w:tc>
          <w:tcPr>
            <w:tcW w:w="800" w:type="dxa"/>
          </w:tcPr>
          <w:p>
            <w:pPr>
              <w:spacing w:after="0"/>
            </w:pPr>
            <w:r>
              <w:rPr>
                <w:color w:val="6E7378"/>
                <w:sz w:val="19"/>
                <w:szCs w:val="19"/>
              </w:rPr>
              <w:t xml:space="preserve">1</w:t>
            </w:r>
          </w:p>
        </w:tc>
        <w:tc>
          <w:tcPr>
            <w:tcW w:w="3000" w:type="dxa"/>
          </w:tcPr>
          <w:p>
            <w:pPr>
              <w:spacing w:after="0"/>
            </w:pPr>
            <w:r>
              <w:rPr>
                <w:color w:val="1A1A1A"/>
                <w:sz w:val="19"/>
                <w:szCs w:val="19"/>
              </w:rPr>
              <w:t xml:space="preserve">Handhebelpresse</w:t>
            </w:r>
          </w:p>
        </w:tc>
        <w:tc>
          <w:tcPr>
            <w:tcW w:w="2000" w:type="dxa"/>
          </w:tcPr>
          <w:p>
            <w:pPr>
              <w:spacing w:after="0"/>
            </w:pPr>
            <w:r>
              <w:rPr>
                <w:color w:val="1A1A1A"/>
                <w:sz w:val="19"/>
                <w:szCs w:val="19"/>
              </w:rPr>
              <w:t xml:space="preserve">—</w:t>
            </w:r>
          </w:p>
        </w:tc>
        <w:tc>
          <w:tcPr>
            <w:tcW w:w="1500" w:type="dxa"/>
          </w:tcPr>
          <w:p>
            <w:pPr>
              <w:spacing w:after="0"/>
            </w:pPr>
            <w:r>
              <w:rPr>
                <w:color w:val="1A1A1A"/>
                <w:sz w:val="19"/>
                <w:szCs w:val="19"/>
              </w:rPr>
              <w:t xml:space="preserve">—</w:t>
            </w:r>
          </w:p>
        </w:tc>
        <w:tc>
          <w:tcPr>
            <w:tcW w:w="1500" w:type="dxa"/>
          </w:tcPr>
          <w:p>
            <w:pPr>
              <w:spacing w:after="0"/>
            </w:pPr>
            <w:r>
              <w:rPr>
                <w:color w:val="1A1A1A"/>
                <w:sz w:val="19"/>
                <w:szCs w:val="19"/>
              </w:rPr>
              <w:t xml:space="preserve">1 t</w:t>
            </w:r>
          </w:p>
        </w:tc>
        <w:tc>
          <w:tcPr>
            <w:tcW w:w="838" w:type="dxa"/>
          </w:tcPr>
          <w:p>
            <w:pPr>
              <w:spacing w:after="0"/>
            </w:pPr>
            <w:r>
              <w:rPr>
                <w:color w:val="1A1A1A"/>
                <w:sz w:val="19"/>
                <w:szCs w:val="19"/>
              </w:rPr>
              <w:t xml:space="preserve">1</w:t>
            </w:r>
          </w:p>
        </w:tc>
      </w:tr>
      <w:tr>
        <w:trPr>
          <w:trHeight w:val="340"/>
        </w:trPr>
        <w:tc>
          <w:tcPr>
            <w:tcW w:w="800" w:type="dxa"/>
          </w:tcPr>
          <w:p>
            <w:pPr>
              <w:spacing w:after="0"/>
            </w:pPr>
            <w:r>
              <w:rPr>
                <w:color w:val="6E7378"/>
                <w:sz w:val="19"/>
                <w:szCs w:val="19"/>
              </w:rPr>
              <w:t xml:space="preserve">2</w:t>
            </w:r>
          </w:p>
        </w:tc>
        <w:tc>
          <w:tcPr>
            <w:tcW w:w="3000" w:type="dxa"/>
          </w:tcPr>
          <w:p>
            <w:pPr>
              <w:spacing w:after="0"/>
            </w:pPr>
            <w:r>
              <w:rPr>
                <w:color w:val="1A1A1A"/>
                <w:sz w:val="19"/>
                <w:szCs w:val="19"/>
              </w:rPr>
              <w:t xml:space="preserve">Messschieber</w:t>
            </w:r>
          </w:p>
        </w:tc>
        <w:tc>
          <w:tcPr>
            <w:tcW w:w="2000" w:type="dxa"/>
          </w:tcPr>
          <w:p>
            <w:pPr>
              <w:spacing w:after="0"/>
            </w:pPr>
            <w:r>
              <w:rPr>
                <w:color w:val="1A1A1A"/>
                <w:sz w:val="19"/>
                <w:szCs w:val="19"/>
              </w:rPr>
              <w:t xml:space="preserve">—</w:t>
            </w:r>
          </w:p>
        </w:tc>
        <w:tc>
          <w:tcPr>
            <w:tcW w:w="1500" w:type="dxa"/>
          </w:tcPr>
          <w:p>
            <w:pPr>
              <w:spacing w:after="0"/>
            </w:pPr>
            <w:r>
              <w:rPr>
                <w:color w:val="1A1A1A"/>
                <w:sz w:val="19"/>
                <w:szCs w:val="19"/>
              </w:rPr>
              <w:t xml:space="preserve">—</w:t>
            </w:r>
          </w:p>
        </w:tc>
        <w:tc>
          <w:tcPr>
            <w:tcW w:w="1500" w:type="dxa"/>
          </w:tcPr>
          <w:p>
            <w:pPr>
              <w:spacing w:after="0"/>
            </w:pPr>
            <w:r>
              <w:rPr>
                <w:color w:val="1A1A1A"/>
                <w:sz w:val="19"/>
                <w:szCs w:val="19"/>
              </w:rPr>
              <w:t xml:space="preserve">0–150 mm</w:t>
            </w:r>
          </w:p>
        </w:tc>
        <w:tc>
          <w:tcPr>
            <w:tcW w:w="838" w:type="dxa"/>
          </w:tcPr>
          <w:p>
            <w:pPr>
              <w:spacing w:after="0"/>
            </w:pPr>
            <w:r>
              <w:rPr>
                <w:color w:val="1A1A1A"/>
                <w:sz w:val="19"/>
                <w:szCs w:val="19"/>
              </w:rPr>
              <w:t xml:space="preserve">1</w:t>
            </w:r>
          </w:p>
        </w:tc>
      </w:tr>
      <w:tr>
        <w:trPr>
          <w:trHeight w:val="340"/>
        </w:trPr>
        <w:tc>
          <w:tcPr>
            <w:tcW w:w="800" w:type="dxa"/>
          </w:tcPr>
          <w:p>
            <w:pPr>
              <w:spacing w:after="0"/>
            </w:pPr>
            <w:r>
              <w:rPr>
                <w:color w:val="6E7378"/>
                <w:sz w:val="19"/>
                <w:szCs w:val="19"/>
              </w:rPr>
              <w:t xml:space="preserve">3</w:t>
            </w:r>
          </w:p>
        </w:tc>
        <w:tc>
          <w:tcPr>
            <w:tcW w:w="3000" w:type="dxa"/>
          </w:tcPr>
          <w:p>
            <w:pPr>
              <w:spacing w:after="0"/>
            </w:pPr>
            <w:r>
              <w:rPr>
                <w:color w:val="1A1A1A"/>
                <w:sz w:val="19"/>
                <w:szCs w:val="19"/>
              </w:rPr>
              <w:t xml:space="preserve">Sicherungsringzange</w:t>
            </w:r>
          </w:p>
        </w:tc>
        <w:tc>
          <w:tcPr>
            <w:tcW w:w="2000" w:type="dxa"/>
          </w:tcPr>
          <w:p>
            <w:pPr>
              <w:spacing w:after="0"/>
            </w:pPr>
            <w:r>
              <w:rPr>
                <w:color w:val="1A1A1A"/>
                <w:sz w:val="19"/>
                <w:szCs w:val="19"/>
              </w:rPr>
              <w:t xml:space="preserve">—</w:t>
            </w:r>
          </w:p>
        </w:tc>
        <w:tc>
          <w:tcPr>
            <w:tcW w:w="1500" w:type="dxa"/>
          </w:tcPr>
          <w:p>
            <w:pPr>
              <w:spacing w:after="0"/>
            </w:pPr>
            <w:r>
              <w:rPr>
                <w:color w:val="1A1A1A"/>
                <w:sz w:val="19"/>
                <w:szCs w:val="19"/>
              </w:rPr>
              <w:t xml:space="preserve">—</w:t>
            </w:r>
          </w:p>
        </w:tc>
        <w:tc>
          <w:tcPr>
            <w:tcW w:w="1500" w:type="dxa"/>
          </w:tcPr>
          <w:p>
            <w:pPr>
              <w:spacing w:after="0"/>
            </w:pPr>
            <w:r>
              <w:rPr>
                <w:color w:val="1A1A1A"/>
                <w:sz w:val="19"/>
                <w:szCs w:val="19"/>
              </w:rPr>
              <w:t xml:space="preserve">für Wellen, 3–10 mm</w:t>
            </w:r>
          </w:p>
        </w:tc>
        <w:tc>
          <w:tcPr>
            <w:tcW w:w="838" w:type="dxa"/>
          </w:tcPr>
          <w:p>
            <w:pPr>
              <w:spacing w:after="0"/>
            </w:pPr>
            <w:r>
              <w:rPr>
                <w:color w:val="1A1A1A"/>
                <w:sz w:val="19"/>
                <w:szCs w:val="19"/>
              </w:rPr>
              <w:t xml:space="preserve">1</w:t>
            </w:r>
          </w:p>
        </w:tc>
      </w:tr>
    </w:tbl>
    <w:p>
      <w:pPr>
        <w:spacing w:after="0"/>
      </w:pPr>
      <w:r>
        <w:rPr>
          <w:i/>
          <w:color w:val="9AA0A6"/>
          <w:sz w:val="17"/>
          <w:szCs w:val="17"/>
        </w:rPr>
        <w:t xml:space="preserve">Die Positionskennung ist der Schlüssel ins Bild: Buchstaben für Teile, Zahlen für Werkzeuge, S-Nummern für Schutzausrüstung. Im Schrittbild steht dieselbe Kennung an der Stelle, um die es geht — dann braucht der Text sie nicht zu beschreiben.</w:t>
      </w:r>
    </w:p>
    <w:p>
      <w:r>
        <w:br w:type="page"/>
      </w:r>
    </w:p>
    <w:p>
      <w:pPr>
        <w:pBdr>
          <w:bottom w:val="single" w:sz="12" w:space="4" w:color="2AA7C6"/>
        </w:pBdr>
        <w:spacing w:before="360" w:after="60"/>
        <w:keepNext/>
      </w:pPr>
      <w:r>
        <w:rPr>
          <w:b/>
          <w:caps/>
          <w:color w:val="1A1A1A"/>
          <w:spacing w:val="20"/>
          <w:sz w:val="24"/>
          <w:szCs w:val="24"/>
        </w:rPr>
        <w:t xml:space="preserve">4 · Arbeitsschritte</w:t>
      </w:r>
    </w:p>
    <w:p>
      <w:pPr>
        <w:spacing w:before="240" w:after="60"/>
        <w:keepNext/>
      </w:pPr>
      <w:r>
        <w:rPr>
          <w:b/>
          <w:color w:val="1A1A1A"/>
          <w:sz w:val="21"/>
          <w:szCs w:val="21"/>
        </w:rPr>
        <w:t xml:space="preserve">Abschnitt A — Stift einpressen</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4800"/>
        <w:gridCol w:w="4838"/>
      </w:tblGrid>
      <w:tr>
        <w:trPr>
          <w:cantSplit/>
          <w:trHeight w:val="300"/>
        </w:trPr>
        <w:tc>
          <w:tcPr>
            <w:tcW w:w="9638" w:type="dxa"/>
            <w:gridSpan w:val="2"/>
            <w:shd w:val="clear" w:color="auto" w:fill="2AA7C6"/>
          </w:tcPr>
          <w:p>
            <w:pPr>
              <w:spacing w:after="0"/>
              <w:keepNext/>
            </w:pPr>
            <w:r>
              <w:rPr>
                <w:b/>
                <w:color w:val="FFFFFF"/>
                <w:sz w:val="20"/>
                <w:szCs w:val="20"/>
              </w:rPr>
              <w:t xml:space="preserve">Schritt 1</w:t>
            </w:r>
            <w:r>
              <w:rPr>
                <w:sz w:val="20"/>
                <w:szCs w:val="20"/>
              </w:rPr>
              <w:t xml:space="preserve">   </w:t>
            </w:r>
            <w:r>
              <w:rPr>
                <w:b/>
                <w:color w:val="FFFFFF"/>
                <w:sz w:val="20"/>
                <w:szCs w:val="20"/>
              </w:rPr>
              <w:t xml:space="preserve">Stift in Platte montieren</w:t>
            </w:r>
          </w:p>
        </w:tc>
      </w:tr>
      <w:tr>
        <w:trPr>
          <w:cantSplit/>
          <w:trHeight w:val="3400"/>
        </w:trPr>
        <w:tc>
          <w:tcPr>
            <w:tcW w:w="4800" w:type="dxa"/>
            <w:shd w:val="clear" w:color="auto" w:fill="F7F9FA"/>
            <w:vAlign w:val="center"/>
          </w:tcPr>
          <w:p>
            <w:pPr>
              <w:spacing w:after="0"/>
              <w:jc w:val="center"/>
            </w:pPr>
            <w:r>
              <w:drawing>
                <wp:inline distT="0" distB="0" distL="0" distR="0">
                  <wp:extent cx="2834640" cy="2721254"/>
                  <wp:docPr id="1" name="Bild 1" descr="Nahaufnahme einer Handhebelpresse: Eine Hand setzt einen Zylinderstift in die Bohrung einer Platte. Ein oranger Kreis mit „1“ markiert die Presse, ein Kreis mit „A“ den Stift, ein roter Pfeil zeigt auf die Nut mit der Beschriftung „Nut nach unten“."/>
                  <a:graphic xmlns:a="http://schemas.openxmlformats.org/drawingml/2006/main">
                    <a:graphicData uri="http://schemas.openxmlformats.org/drawingml/2006/picture">
                      <pic:pic xmlns:pic="http://schemas.openxmlformats.org/drawingml/2006/picture">
                        <pic:nvPicPr>
                          <pic:cNvPr id="1" name="bild1.jpeg"/>
                          <pic:cNvPicPr/>
                        </pic:nvPicPr>
                        <pic:blipFill>
                          <a:blip r:embed="rId6"/>
                          <a:stretch>
                            <a:fillRect/>
                          </a:stretch>
                        </pic:blipFill>
                        <pic:spPr>
                          <a:xfrm>
                            <a:off x="0" y="0"/>
                            <a:ext cx="2834640" cy="2721254"/>
                          </a:xfrm>
                          <a:prstGeom prst="rect">
                            <a:avLst/>
                          </a:prstGeom>
                        </pic:spPr>
                      </pic:pic>
                    </a:graphicData>
                  </a:graphic>
                </wp:inline>
              </w:drawing>
            </w:r>
          </w:p>
        </w:tc>
        <w:tc>
          <w:tcPr>
            <w:tcW w:w="4838" w:type="dxa"/>
            <w:vAlign w:val="top"/>
          </w:tcPr>
          <w:p>
            <w:pPr>
              <w:numPr>
                <w:ilvl w:val="0"/>
                <w:numId w:val="1"/>
              </w:numPr>
              <w:spacing w:after="40"/>
              <w:keepNext/>
            </w:pPr>
            <w:r>
              <w:rPr>
                <w:color w:val="1A1A1A"/>
                <w:sz w:val="19"/>
                <w:szCs w:val="19"/>
              </w:rPr>
              <w:t xml:space="preserve">Stift in Bohrung einfügen</w:t>
            </w:r>
          </w:p>
          <w:p>
            <w:pPr>
              <w:numPr>
                <w:ilvl w:val="0"/>
                <w:numId w:val="1"/>
              </w:numPr>
              <w:spacing w:after="140"/>
            </w:pPr>
            <w:r>
              <w:rPr>
                <w:color w:val="1A1A1A"/>
                <w:sz w:val="19"/>
                <w:szCs w:val="19"/>
              </w:rPr>
              <w:t xml:space="preserve">Platte auf der Presse ausrichten</w:t>
            </w:r>
          </w:p>
          <w:p>
            <w:pPr>
              <w:pBdr>
                <w:left w:val="single" w:sz="18" w:space="6" w:color="B45309"/>
              </w:pBdr>
              <w:ind w:left="140"/>
              <w:spacing w:after="0"/>
            </w:pPr>
            <w:r>
              <w:rPr>
                <w:b/>
                <w:caps/>
                <w:color w:val="B45309"/>
                <w:spacing w:val="30"/>
                <w:sz w:val="16"/>
                <w:szCs w:val="16"/>
              </w:rPr>
              <w:t xml:space="preserve">⚠ Warnung</w:t>
            </w:r>
          </w:p>
          <w:p>
            <w:pPr>
              <w:pBdr>
                <w:left w:val="single" w:sz="18" w:space="6" w:color="B45309"/>
              </w:pBdr>
              <w:ind w:left="140"/>
              <w:spacing w:after="140"/>
            </w:pPr>
            <w:r>
              <w:rPr>
                <w:color w:val="1A1A1A"/>
                <w:sz w:val="19"/>
                <w:szCs w:val="19"/>
              </w:rPr>
              <w:t xml:space="preserve">Quetschgefahr für die Hände. Beim Herunterdrücken des Hebels fährt der Stempel auf die Platte — Hände außerhalb des Stempelwegs halten, bis der Hebel wieder oben steht.</w:t>
            </w:r>
          </w:p>
          <w:p>
            <w:pPr>
              <w:pBdr>
                <w:left w:val="single" w:sz="18" w:space="6" w:color="2AA7C6"/>
              </w:pBdr>
              <w:ind w:left="140"/>
              <w:spacing w:after="0"/>
            </w:pPr>
            <w:r>
              <w:rPr>
                <w:b/>
                <w:caps/>
                <w:color w:val="2AA7C6"/>
                <w:spacing w:val="30"/>
                <w:sz w:val="16"/>
                <w:szCs w:val="16"/>
              </w:rPr>
              <w:t xml:space="preserve">Hinweis</w:t>
            </w:r>
          </w:p>
          <w:p>
            <w:pPr>
              <w:pBdr>
                <w:left w:val="single" w:sz="18" w:space="6" w:color="2AA7C6"/>
              </w:pBdr>
              <w:ind w:left="140"/>
              <w:spacing w:after="140"/>
            </w:pPr>
            <w:r>
              <w:rPr>
                <w:color w:val="1A1A1A"/>
                <w:sz w:val="19"/>
                <w:szCs w:val="19"/>
              </w:rPr>
              <w:t xml:space="preserve">Nut zeigt nach unten. Falsch herum eingesetzt lässt sich die Klemme später nicht mehr aufschieben.</w:t>
            </w:r>
          </w:p>
          <w:p>
            <w:pPr>
              <w:pBdr>
                <w:top w:val="dotted" w:sz="6" w:space="6" w:color="D8DDE1"/>
              </w:pBdr>
              <w:spacing w:before="120" w:after="0"/>
            </w:pPr>
            <w:r>
              <w:rPr>
                <w:b/>
                <w:color w:val="6E7378"/>
                <w:sz w:val="17"/>
                <w:szCs w:val="17"/>
              </w:rPr>
              <w:t xml:space="preserve">Teile: </w:t>
            </w:r>
            <w:r>
              <w:rPr>
                <w:color w:val="1A1A1A"/>
                <w:sz w:val="17"/>
                <w:szCs w:val="17"/>
              </w:rPr>
              <w:t xml:space="preserve">A</w:t>
            </w:r>
            <w:r>
              <w:rPr>
                <w:b/>
                <w:color w:val="6E7378"/>
                <w:sz w:val="17"/>
                <w:szCs w:val="17"/>
              </w:rPr>
              <w:t xml:space="preserve">   ·   Werkzeuge: </w:t>
            </w:r>
            <w:r>
              <w:rPr>
                <w:color w:val="1A1A1A"/>
                <w:sz w:val="17"/>
                <w:szCs w:val="17"/>
              </w:rPr>
              <w:t xml:space="preserve">1</w:t>
            </w:r>
            <w:r>
              <w:rPr>
                <w:b/>
                <w:color w:val="6E7378"/>
                <w:sz w:val="17"/>
                <w:szCs w:val="17"/>
              </w:rPr>
              <w:t xml:space="preserve">   ·   Schutz: </w:t>
            </w:r>
            <w:r>
              <w:rPr>
                <w:color w:val="1A1A1A"/>
                <w:sz w:val="17"/>
                <w:szCs w:val="17"/>
              </w:rPr>
              <w:t xml:space="preserve">S1</w:t>
            </w:r>
          </w:p>
        </w:tc>
      </w:tr>
    </w:tbl>
    <w:p>
      <w:pPr>
        <w:spacing w:after="160"/>
      </w:pP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4800"/>
        <w:gridCol w:w="4838"/>
      </w:tblGrid>
      <w:tr>
        <w:trPr>
          <w:cantSplit/>
          <w:trHeight w:val="300"/>
        </w:trPr>
        <w:tc>
          <w:tcPr>
            <w:tcW w:w="9638" w:type="dxa"/>
            <w:gridSpan w:val="2"/>
            <w:shd w:val="clear" w:color="auto" w:fill="2AA7C6"/>
          </w:tcPr>
          <w:p>
            <w:pPr>
              <w:spacing w:after="0"/>
              <w:keepNext/>
            </w:pPr>
            <w:r>
              <w:rPr>
                <w:b/>
                <w:color w:val="FFFFFF"/>
                <w:sz w:val="20"/>
                <w:szCs w:val="20"/>
              </w:rPr>
              <w:t xml:space="preserve">Schritt 2</w:t>
            </w:r>
            <w:r>
              <w:rPr>
                <w:sz w:val="20"/>
                <w:szCs w:val="20"/>
              </w:rPr>
              <w:t xml:space="preserve">   </w:t>
            </w:r>
            <w:r>
              <w:rPr>
                <w:b/>
                <w:color w:val="FFFFFF"/>
                <w:sz w:val="20"/>
                <w:szCs w:val="20"/>
              </w:rPr>
              <w:t xml:space="preserve">Überstand prüfen</w:t>
            </w:r>
          </w:p>
        </w:tc>
      </w:tr>
      <w:tr>
        <w:trPr>
          <w:cantSplit/>
          <w:trHeight w:val="3400"/>
        </w:trPr>
        <w:tc>
          <w:tcPr>
            <w:tcW w:w="4800" w:type="dxa"/>
            <w:shd w:val="clear" w:color="auto" w:fill="F7F9FA"/>
            <w:vAlign w:val="center"/>
          </w:tcPr>
          <w:p>
            <w:pPr>
              <w:spacing w:after="0"/>
            </w:pPr>
          </w:p>
          <w:p>
            <w:pPr>
              <w:spacing w:after="40"/>
              <w:keepNext/>
              <w:jc w:val="center"/>
            </w:pPr>
            <w:r>
              <w:rPr>
                <w:b/>
                <w:color w:val="9AA0A6"/>
                <w:sz w:val="19"/>
                <w:szCs w:val="19"/>
              </w:rPr>
              <w:t xml:space="preserve">Foto</w:t>
            </w:r>
          </w:p>
          <w:p>
            <w:pPr>
              <w:spacing w:after="0"/>
              <w:jc w:val="center"/>
            </w:pPr>
            <w:r>
              <w:rPr>
                <w:i/>
                <w:color w:val="6E7378"/>
                <w:sz w:val="17"/>
                <w:szCs w:val="17"/>
              </w:rPr>
              <w:t xml:space="preserve">Messschieber (2) am Stift (A) · Maß 12 mm markiert</w:t>
            </w:r>
          </w:p>
        </w:tc>
        <w:tc>
          <w:tcPr>
            <w:tcW w:w="4838" w:type="dxa"/>
            <w:vAlign w:val="top"/>
          </w:tcPr>
          <w:p>
            <w:pPr>
              <w:numPr>
                <w:ilvl w:val="0"/>
                <w:numId w:val="1"/>
              </w:numPr>
              <w:spacing w:after="40"/>
              <w:keepNext/>
            </w:pPr>
            <w:r>
              <w:rPr>
                <w:color w:val="1A1A1A"/>
                <w:sz w:val="19"/>
                <w:szCs w:val="19"/>
              </w:rPr>
              <w:t xml:space="preserve">Platte nach dem Einpressen von der Presse nehmen</w:t>
            </w:r>
          </w:p>
          <w:p>
            <w:pPr>
              <w:numPr>
                <w:ilvl w:val="0"/>
                <w:numId w:val="1"/>
              </w:numPr>
              <w:spacing w:after="140"/>
            </w:pPr>
            <w:r>
              <w:rPr>
                <w:color w:val="1A1A1A"/>
                <w:sz w:val="19"/>
                <w:szCs w:val="19"/>
              </w:rPr>
              <w:t xml:space="preserve">Überstand des Stifts (A) mit dem Messschieber (2) messen</w:t>
            </w:r>
          </w:p>
          <w:p>
            <w:pPr>
              <w:pBdr>
                <w:left w:val="single" w:sz="18" w:space="6" w:color="2AA7C6"/>
              </w:pBdr>
              <w:ind w:left="140"/>
              <w:spacing w:after="0"/>
            </w:pPr>
            <w:r>
              <w:rPr>
                <w:b/>
                <w:caps/>
                <w:color w:val="2AA7C6"/>
                <w:spacing w:val="30"/>
                <w:sz w:val="16"/>
                <w:szCs w:val="16"/>
              </w:rPr>
              <w:t xml:space="preserve">Hinweis</w:t>
            </w:r>
          </w:p>
          <w:p>
            <w:pPr>
              <w:pBdr>
                <w:left w:val="single" w:sz="18" w:space="6" w:color="2AA7C6"/>
              </w:pBdr>
              <w:ind w:left="140"/>
              <w:spacing w:after="140"/>
            </w:pPr>
            <w:r>
              <w:rPr>
                <w:color w:val="1A1A1A"/>
                <w:sz w:val="19"/>
                <w:szCs w:val="19"/>
              </w:rPr>
              <w:t xml:space="preserve">Überstand 12 ± 0,2 mm. Ist er größer, lässt sich die Klemme nicht aufschieben; ist er kleiner, greift der Sicherungsring nicht in die Nut.</w:t>
            </w:r>
          </w:p>
          <w:p>
            <w:pPr>
              <w:pBdr>
                <w:top w:val="dotted" w:sz="6" w:space="6" w:color="D8DDE1"/>
              </w:pBdr>
              <w:spacing w:before="120" w:after="0"/>
            </w:pPr>
            <w:r>
              <w:rPr>
                <w:b/>
                <w:color w:val="6E7378"/>
                <w:sz w:val="17"/>
                <w:szCs w:val="17"/>
              </w:rPr>
              <w:t xml:space="preserve">Teile: </w:t>
            </w:r>
            <w:r>
              <w:rPr>
                <w:color w:val="1A1A1A"/>
                <w:sz w:val="17"/>
                <w:szCs w:val="17"/>
              </w:rPr>
              <w:t xml:space="preserve">A, B</w:t>
            </w:r>
            <w:r>
              <w:rPr>
                <w:b/>
                <w:color w:val="6E7378"/>
                <w:sz w:val="17"/>
                <w:szCs w:val="17"/>
              </w:rPr>
              <w:t xml:space="preserve">   ·   Werkzeuge: </w:t>
            </w:r>
            <w:r>
              <w:rPr>
                <w:color w:val="1A1A1A"/>
                <w:sz w:val="17"/>
                <w:szCs w:val="17"/>
              </w:rPr>
              <w:t xml:space="preserve">2</w:t>
            </w:r>
            <w:r>
              <w:rPr>
                <w:b/>
                <w:color w:val="6E7378"/>
                <w:sz w:val="17"/>
                <w:szCs w:val="17"/>
              </w:rPr>
              <w:t xml:space="preserve">   ·   Schutz: </w:t>
            </w:r>
            <w:r>
              <w:rPr>
                <w:color w:val="1A1A1A"/>
                <w:sz w:val="17"/>
                <w:szCs w:val="17"/>
              </w:rPr>
              <w:t xml:space="preserve">S1</w:t>
            </w:r>
          </w:p>
        </w:tc>
      </w:tr>
    </w:tbl>
    <w:p>
      <w:pPr>
        <w:spacing w:after="160"/>
      </w:pPr>
    </w:p>
    <w:p>
      <w:pPr>
        <w:spacing w:before="240" w:after="60"/>
        <w:keepNext/>
      </w:pPr>
      <w:r>
        <w:rPr>
          <w:b/>
          <w:color w:val="1A1A1A"/>
          <w:sz w:val="21"/>
          <w:szCs w:val="21"/>
        </w:rPr>
        <w:t xml:space="preserve">Abschnitt B — Klemme montieren</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4800"/>
        <w:gridCol w:w="4838"/>
      </w:tblGrid>
      <w:tr>
        <w:trPr>
          <w:cantSplit/>
          <w:trHeight w:val="300"/>
        </w:trPr>
        <w:tc>
          <w:tcPr>
            <w:tcW w:w="9638" w:type="dxa"/>
            <w:gridSpan w:val="2"/>
            <w:shd w:val="clear" w:color="auto" w:fill="2AA7C6"/>
          </w:tcPr>
          <w:p>
            <w:pPr>
              <w:spacing w:after="0"/>
              <w:keepNext/>
            </w:pPr>
            <w:r>
              <w:rPr>
                <w:b/>
                <w:color w:val="FFFFFF"/>
                <w:sz w:val="20"/>
                <w:szCs w:val="20"/>
              </w:rPr>
              <w:t xml:space="preserve">Schritt 3</w:t>
            </w:r>
            <w:r>
              <w:rPr>
                <w:sz w:val="20"/>
                <w:szCs w:val="20"/>
              </w:rPr>
              <w:t xml:space="preserve">   </w:t>
            </w:r>
            <w:r>
              <w:rPr>
                <w:b/>
                <w:color w:val="FFFFFF"/>
                <w:sz w:val="20"/>
                <w:szCs w:val="20"/>
              </w:rPr>
              <w:t xml:space="preserve">Klemme aufschieben</w:t>
            </w:r>
          </w:p>
        </w:tc>
      </w:tr>
      <w:tr>
        <w:trPr>
          <w:cantSplit/>
          <w:trHeight w:val="3400"/>
        </w:trPr>
        <w:tc>
          <w:tcPr>
            <w:tcW w:w="4800" w:type="dxa"/>
            <w:shd w:val="clear" w:color="auto" w:fill="F7F9FA"/>
            <w:vAlign w:val="center"/>
          </w:tcPr>
          <w:p>
            <w:pPr>
              <w:spacing w:after="0"/>
            </w:pPr>
          </w:p>
          <w:p>
            <w:pPr>
              <w:spacing w:after="40"/>
              <w:keepNext/>
              <w:jc w:val="center"/>
            </w:pPr>
            <w:r>
              <w:rPr>
                <w:b/>
                <w:color w:val="9AA0A6"/>
                <w:sz w:val="19"/>
                <w:szCs w:val="19"/>
              </w:rPr>
              <w:t xml:space="preserve">Foto</w:t>
            </w:r>
          </w:p>
          <w:p>
            <w:pPr>
              <w:spacing w:after="0"/>
              <w:jc w:val="center"/>
            </w:pPr>
            <w:r>
              <w:rPr>
                <w:i/>
                <w:color w:val="6E7378"/>
                <w:sz w:val="17"/>
                <w:szCs w:val="17"/>
              </w:rPr>
              <w:t xml:space="preserve">Klemme (C) auf dem Stift · Pfeil: Aussparung zeigt zur Nut</w:t>
            </w:r>
          </w:p>
        </w:tc>
        <w:tc>
          <w:tcPr>
            <w:tcW w:w="4838" w:type="dxa"/>
            <w:vAlign w:val="top"/>
          </w:tcPr>
          <w:p>
            <w:pPr>
              <w:numPr>
                <w:ilvl w:val="0"/>
                <w:numId w:val="1"/>
              </w:numPr>
              <w:spacing w:after="40"/>
              <w:keepNext/>
            </w:pPr>
            <w:r>
              <w:rPr>
                <w:color w:val="1A1A1A"/>
                <w:sz w:val="19"/>
                <w:szCs w:val="19"/>
              </w:rPr>
              <w:t xml:space="preserve">Klemme (C) mit der Aussparung zur Nut auf den Stift (A) schieben</w:t>
            </w:r>
          </w:p>
          <w:p>
            <w:pPr>
              <w:numPr>
                <w:ilvl w:val="0"/>
                <w:numId w:val="1"/>
              </w:numPr>
              <w:spacing w:after="140"/>
            </w:pPr>
            <w:r>
              <w:rPr>
                <w:color w:val="1A1A1A"/>
                <w:sz w:val="19"/>
                <w:szCs w:val="19"/>
              </w:rPr>
              <w:t xml:space="preserve">Bis zum Anschlag an die Platte (B) schieben</w:t>
            </w:r>
          </w:p>
          <w:p>
            <w:pPr>
              <w:pBdr>
                <w:top w:val="dotted" w:sz="6" w:space="6" w:color="D8DDE1"/>
              </w:pBdr>
              <w:spacing w:before="120" w:after="0"/>
            </w:pPr>
            <w:r>
              <w:rPr>
                <w:b/>
                <w:color w:val="6E7378"/>
                <w:sz w:val="17"/>
                <w:szCs w:val="17"/>
              </w:rPr>
              <w:t xml:space="preserve">Teile: </w:t>
            </w:r>
            <w:r>
              <w:rPr>
                <w:color w:val="1A1A1A"/>
                <w:sz w:val="17"/>
                <w:szCs w:val="17"/>
              </w:rPr>
              <w:t xml:space="preserve">C</w:t>
            </w:r>
            <w:r>
              <w:rPr>
                <w:b/>
                <w:color w:val="6E7378"/>
                <w:sz w:val="17"/>
                <w:szCs w:val="17"/>
              </w:rPr>
              <w:t xml:space="preserve">   ·   Werkzeuge: </w:t>
            </w:r>
            <w:r>
              <w:rPr>
                <w:color w:val="1A1A1A"/>
                <w:sz w:val="17"/>
                <w:szCs w:val="17"/>
              </w:rPr>
              <w:t xml:space="preserve">—</w:t>
            </w:r>
            <w:r>
              <w:rPr>
                <w:b/>
                <w:color w:val="6E7378"/>
                <w:sz w:val="17"/>
                <w:szCs w:val="17"/>
              </w:rPr>
              <w:t xml:space="preserve">   ·   Schutz: </w:t>
            </w:r>
            <w:r>
              <w:rPr>
                <w:color w:val="1A1A1A"/>
                <w:sz w:val="17"/>
                <w:szCs w:val="17"/>
              </w:rPr>
              <w:t xml:space="preserve">S1</w:t>
            </w:r>
          </w:p>
        </w:tc>
      </w:tr>
    </w:tbl>
    <w:p>
      <w:pPr>
        <w:spacing w:after="160"/>
      </w:pP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4800"/>
        <w:gridCol w:w="4838"/>
      </w:tblGrid>
      <w:tr>
        <w:trPr>
          <w:cantSplit/>
          <w:trHeight w:val="300"/>
        </w:trPr>
        <w:tc>
          <w:tcPr>
            <w:tcW w:w="9638" w:type="dxa"/>
            <w:gridSpan w:val="2"/>
            <w:shd w:val="clear" w:color="auto" w:fill="2AA7C6"/>
          </w:tcPr>
          <w:p>
            <w:pPr>
              <w:spacing w:after="0"/>
              <w:keepNext/>
            </w:pPr>
            <w:r>
              <w:rPr>
                <w:b/>
                <w:color w:val="FFFFFF"/>
                <w:sz w:val="20"/>
                <w:szCs w:val="20"/>
              </w:rPr>
              <w:t xml:space="preserve">Schritt 4</w:t>
            </w:r>
            <w:r>
              <w:rPr>
                <w:sz w:val="20"/>
                <w:szCs w:val="20"/>
              </w:rPr>
              <w:t xml:space="preserve">   </w:t>
            </w:r>
            <w:r>
              <w:rPr>
                <w:b/>
                <w:color w:val="FFFFFF"/>
                <w:sz w:val="20"/>
                <w:szCs w:val="20"/>
              </w:rPr>
              <w:t xml:space="preserve">Klemme mit Sicherungsring sichern</w:t>
            </w:r>
          </w:p>
        </w:tc>
      </w:tr>
      <w:tr>
        <w:trPr>
          <w:cantSplit/>
          <w:trHeight w:val="3400"/>
        </w:trPr>
        <w:tc>
          <w:tcPr>
            <w:tcW w:w="4800" w:type="dxa"/>
            <w:shd w:val="clear" w:color="auto" w:fill="F7F9FA"/>
            <w:vAlign w:val="center"/>
          </w:tcPr>
          <w:p>
            <w:pPr>
              <w:spacing w:after="0"/>
            </w:pPr>
          </w:p>
          <w:p>
            <w:pPr>
              <w:spacing w:after="40"/>
              <w:keepNext/>
              <w:jc w:val="center"/>
            </w:pPr>
            <w:r>
              <w:rPr>
                <w:b/>
                <w:color w:val="9AA0A6"/>
                <w:sz w:val="19"/>
                <w:szCs w:val="19"/>
              </w:rPr>
              <w:t xml:space="preserve">Foto</w:t>
            </w:r>
          </w:p>
          <w:p>
            <w:pPr>
              <w:spacing w:after="0"/>
              <w:jc w:val="center"/>
            </w:pPr>
            <w:r>
              <w:rPr>
                <w:i/>
                <w:color w:val="6E7378"/>
                <w:sz w:val="17"/>
                <w:szCs w:val="17"/>
              </w:rPr>
              <w:t xml:space="preserve">Zange (3) mit Ring (D) an der Nut des Stifts · Nut markiert</w:t>
            </w:r>
          </w:p>
        </w:tc>
        <w:tc>
          <w:tcPr>
            <w:tcW w:w="4838" w:type="dxa"/>
            <w:vAlign w:val="top"/>
          </w:tcPr>
          <w:p>
            <w:pPr>
              <w:numPr>
                <w:ilvl w:val="0"/>
                <w:numId w:val="1"/>
              </w:numPr>
              <w:spacing w:after="40"/>
              <w:keepNext/>
            </w:pPr>
            <w:r>
              <w:rPr>
                <w:color w:val="1A1A1A"/>
                <w:sz w:val="19"/>
                <w:szCs w:val="19"/>
              </w:rPr>
              <w:t xml:space="preserve">Sicherungsring (D) mit der Zange (3) aufspreizen und in die Nut des Stifts setzen</w:t>
            </w:r>
          </w:p>
          <w:p>
            <w:pPr>
              <w:numPr>
                <w:ilvl w:val="0"/>
                <w:numId w:val="1"/>
              </w:numPr>
              <w:spacing w:after="140"/>
            </w:pPr>
            <w:r>
              <w:rPr>
                <w:color w:val="1A1A1A"/>
                <w:sz w:val="19"/>
                <w:szCs w:val="19"/>
              </w:rPr>
              <w:t xml:space="preserve">Klemme von Hand drehen: Sie dreht sich, hat aber kein axiales Spiel</w:t>
            </w:r>
          </w:p>
          <w:p>
            <w:pPr>
              <w:pBdr>
                <w:left w:val="single" w:sz="18" w:space="6" w:color="B45309"/>
              </w:pBdr>
              <w:ind w:left="140"/>
              <w:spacing w:after="0"/>
            </w:pPr>
            <w:r>
              <w:rPr>
                <w:b/>
                <w:caps/>
                <w:color w:val="B45309"/>
                <w:spacing w:val="30"/>
                <w:sz w:val="16"/>
                <w:szCs w:val="16"/>
              </w:rPr>
              <w:t xml:space="preserve">⚠ Warnung</w:t>
            </w:r>
          </w:p>
          <w:p>
            <w:pPr>
              <w:pBdr>
                <w:left w:val="single" w:sz="18" w:space="6" w:color="B45309"/>
              </w:pBdr>
              <w:ind w:left="140"/>
              <w:spacing w:after="140"/>
            </w:pPr>
            <w:r>
              <w:rPr>
                <w:color w:val="1A1A1A"/>
                <w:sz w:val="19"/>
                <w:szCs w:val="19"/>
              </w:rPr>
              <w:t xml:space="preserve">Der Sicherungsring kann beim Aufspreizen von der Zange springen und die Augen verletzen — Schutzbrille tragen und die Zange nur so weit öffnen, wie der Ring über den Stift passt.</w:t>
            </w:r>
          </w:p>
          <w:p>
            <w:pPr>
              <w:pBdr>
                <w:top w:val="dotted" w:sz="6" w:space="6" w:color="D8DDE1"/>
              </w:pBdr>
              <w:spacing w:before="120" w:after="0"/>
            </w:pPr>
            <w:r>
              <w:rPr>
                <w:b/>
                <w:color w:val="6E7378"/>
                <w:sz w:val="17"/>
                <w:szCs w:val="17"/>
              </w:rPr>
              <w:t xml:space="preserve">Teile: </w:t>
            </w:r>
            <w:r>
              <w:rPr>
                <w:color w:val="1A1A1A"/>
                <w:sz w:val="17"/>
                <w:szCs w:val="17"/>
              </w:rPr>
              <w:t xml:space="preserve">D</w:t>
            </w:r>
            <w:r>
              <w:rPr>
                <w:b/>
                <w:color w:val="6E7378"/>
                <w:sz w:val="17"/>
                <w:szCs w:val="17"/>
              </w:rPr>
              <w:t xml:space="preserve">   ·   Werkzeuge: </w:t>
            </w:r>
            <w:r>
              <w:rPr>
                <w:color w:val="1A1A1A"/>
                <w:sz w:val="17"/>
                <w:szCs w:val="17"/>
              </w:rPr>
              <w:t xml:space="preserve">3</w:t>
            </w:r>
            <w:r>
              <w:rPr>
                <w:b/>
                <w:color w:val="6E7378"/>
                <w:sz w:val="17"/>
                <w:szCs w:val="17"/>
              </w:rPr>
              <w:t xml:space="preserve">   ·   Schutz: </w:t>
            </w:r>
            <w:r>
              <w:rPr>
                <w:color w:val="1A1A1A"/>
                <w:sz w:val="17"/>
                <w:szCs w:val="17"/>
              </w:rPr>
              <w:t xml:space="preserve">S1, S2</w:t>
            </w:r>
          </w:p>
        </w:tc>
      </w:tr>
    </w:tbl>
    <w:p>
      <w:pPr>
        <w:spacing w:after="160"/>
      </w:pPr>
    </w:p>
    <w:p>
      <w:r>
        <w:br w:type="page"/>
      </w:r>
    </w:p>
    <w:p>
      <w:pPr>
        <w:pBdr>
          <w:bottom w:val="single" w:sz="12" w:space="4" w:color="2AA7C6"/>
        </w:pBdr>
        <w:spacing w:before="360" w:after="60"/>
        <w:keepNext/>
      </w:pPr>
      <w:r>
        <w:rPr>
          <w:b/>
          <w:caps/>
          <w:color w:val="1A1A1A"/>
          <w:spacing w:val="20"/>
          <w:sz w:val="24"/>
          <w:szCs w:val="24"/>
        </w:rPr>
        <w:t xml:space="preserve">5 · Endkontrolle</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3400"/>
        <w:gridCol w:w="3000"/>
        <w:gridCol w:w="2000"/>
        <w:gridCol w:w="1238"/>
      </w:tblGrid>
      <w:tr>
        <w:trPr>
          <w:tblHeader/>
        </w:trPr>
        <w:tc>
          <w:tcPr>
            <w:tcW w:w="3400" w:type="dxa"/>
            <w:shd w:val="clear" w:color="auto" w:fill="F2F5F7"/>
          </w:tcPr>
          <w:p>
            <w:pPr>
              <w:spacing w:after="0"/>
            </w:pPr>
            <w:r>
              <w:rPr>
                <w:caps/>
                <w:color w:val="6E7378"/>
                <w:spacing w:val="30"/>
                <w:sz w:val="13"/>
                <w:szCs w:val="13"/>
              </w:rPr>
              <w:t xml:space="preserve">Prüfpunkt</w:t>
            </w:r>
          </w:p>
        </w:tc>
        <w:tc>
          <w:tcPr>
            <w:tcW w:w="3000" w:type="dxa"/>
            <w:shd w:val="clear" w:color="auto" w:fill="F2F5F7"/>
          </w:tcPr>
          <w:p>
            <w:pPr>
              <w:spacing w:after="0"/>
            </w:pPr>
            <w:r>
              <w:rPr>
                <w:caps/>
                <w:color w:val="6E7378"/>
                <w:spacing w:val="30"/>
                <w:sz w:val="13"/>
                <w:szCs w:val="13"/>
              </w:rPr>
              <w:t xml:space="preserve">Sollwert / Kriterium</w:t>
            </w:r>
          </w:p>
        </w:tc>
        <w:tc>
          <w:tcPr>
            <w:tcW w:w="2000" w:type="dxa"/>
            <w:shd w:val="clear" w:color="auto" w:fill="F2F5F7"/>
          </w:tcPr>
          <w:p>
            <w:pPr>
              <w:spacing w:after="0"/>
            </w:pPr>
            <w:r>
              <w:rPr>
                <w:caps/>
                <w:color w:val="6E7378"/>
                <w:spacing w:val="30"/>
                <w:sz w:val="13"/>
                <w:szCs w:val="13"/>
              </w:rPr>
              <w:t xml:space="preserve">Prüfmittel</w:t>
            </w:r>
          </w:p>
        </w:tc>
        <w:tc>
          <w:tcPr>
            <w:tcW w:w="1238" w:type="dxa"/>
            <w:shd w:val="clear" w:color="auto" w:fill="F2F5F7"/>
          </w:tcPr>
          <w:p>
            <w:pPr>
              <w:spacing w:after="0"/>
            </w:pPr>
            <w:r>
              <w:rPr>
                <w:caps/>
                <w:color w:val="6E7378"/>
                <w:spacing w:val="30"/>
                <w:sz w:val="13"/>
                <w:szCs w:val="13"/>
              </w:rPr>
              <w:t xml:space="preserve">i. O.</w:t>
            </w:r>
          </w:p>
        </w:tc>
      </w:tr>
      <w:tr>
        <w:trPr>
          <w:trHeight w:val="340"/>
        </w:trPr>
        <w:tc>
          <w:tcPr>
            <w:tcW w:w="3400" w:type="dxa"/>
          </w:tcPr>
          <w:p>
            <w:pPr>
              <w:spacing w:after="0"/>
            </w:pPr>
            <w:r>
              <w:rPr>
                <w:color w:val="6E7378"/>
                <w:sz w:val="19"/>
                <w:szCs w:val="19"/>
              </w:rPr>
              <w:t xml:space="preserve">Stift fest in der Platte</w:t>
            </w:r>
          </w:p>
        </w:tc>
        <w:tc>
          <w:tcPr>
            <w:tcW w:w="3000" w:type="dxa"/>
          </w:tcPr>
          <w:p>
            <w:pPr>
              <w:spacing w:after="0"/>
            </w:pPr>
            <w:r>
              <w:rPr>
                <w:color w:val="1A1A1A"/>
                <w:sz w:val="19"/>
                <w:szCs w:val="19"/>
              </w:rPr>
              <w:t xml:space="preserve">kein Spiel</w:t>
            </w:r>
          </w:p>
        </w:tc>
        <w:tc>
          <w:tcPr>
            <w:tcW w:w="2000" w:type="dxa"/>
          </w:tcPr>
          <w:p>
            <w:pPr>
              <w:spacing w:after="0"/>
            </w:pPr>
            <w:r>
              <w:rPr>
                <w:color w:val="1A1A1A"/>
                <w:sz w:val="19"/>
                <w:szCs w:val="19"/>
              </w:rPr>
              <w:t xml:space="preserve">Handprüfung</w:t>
            </w:r>
          </w:p>
        </w:tc>
        <w:tc>
          <w:tcPr>
            <w:tcW w:w="1238" w:type="dxa"/>
          </w:tcPr>
          <w:p>
            <w:pPr>
              <w:spacing w:after="0"/>
            </w:pPr>
            <w:r>
              <w:rPr>
                <w:color w:val="1A1A1A"/>
                <w:sz w:val="19"/>
                <w:szCs w:val="19"/>
              </w:rPr>
              <w:t xml:space="preserve">✓</w:t>
            </w:r>
          </w:p>
        </w:tc>
      </w:tr>
      <w:tr>
        <w:trPr>
          <w:trHeight w:val="340"/>
        </w:trPr>
        <w:tc>
          <w:tcPr>
            <w:tcW w:w="3400" w:type="dxa"/>
          </w:tcPr>
          <w:p>
            <w:pPr>
              <w:spacing w:after="0"/>
            </w:pPr>
            <w:r>
              <w:rPr>
                <w:color w:val="6E7378"/>
                <w:sz w:val="19"/>
                <w:szCs w:val="19"/>
              </w:rPr>
              <w:t xml:space="preserve">Überstand Stift</w:t>
            </w:r>
          </w:p>
        </w:tc>
        <w:tc>
          <w:tcPr>
            <w:tcW w:w="3000" w:type="dxa"/>
          </w:tcPr>
          <w:p>
            <w:pPr>
              <w:spacing w:after="0"/>
            </w:pPr>
            <w:r>
              <w:rPr>
                <w:color w:val="1A1A1A"/>
                <w:sz w:val="19"/>
                <w:szCs w:val="19"/>
              </w:rPr>
              <w:t xml:space="preserve">12 ± 0,2 mm</w:t>
            </w:r>
          </w:p>
        </w:tc>
        <w:tc>
          <w:tcPr>
            <w:tcW w:w="2000" w:type="dxa"/>
          </w:tcPr>
          <w:p>
            <w:pPr>
              <w:spacing w:after="0"/>
            </w:pPr>
            <w:r>
              <w:rPr>
                <w:color w:val="1A1A1A"/>
                <w:sz w:val="19"/>
                <w:szCs w:val="19"/>
              </w:rPr>
              <w:t xml:space="preserve">Messschieber (2)</w:t>
            </w:r>
          </w:p>
        </w:tc>
        <w:tc>
          <w:tcPr>
            <w:tcW w:w="1238" w:type="dxa"/>
          </w:tcPr>
          <w:p>
            <w:pPr>
              <w:spacing w:after="0"/>
            </w:pPr>
            <w:r>
              <w:rPr>
                <w:color w:val="1A1A1A"/>
                <w:sz w:val="19"/>
                <w:szCs w:val="19"/>
              </w:rPr>
              <w:t xml:space="preserve">✓</w:t>
            </w:r>
          </w:p>
        </w:tc>
      </w:tr>
      <w:tr>
        <w:trPr>
          <w:trHeight w:val="340"/>
        </w:trPr>
        <w:tc>
          <w:tcPr>
            <w:tcW w:w="3400" w:type="dxa"/>
          </w:tcPr>
          <w:p>
            <w:pPr>
              <w:spacing w:after="0"/>
            </w:pPr>
            <w:r>
              <w:rPr>
                <w:color w:val="6E7378"/>
                <w:sz w:val="19"/>
                <w:szCs w:val="19"/>
              </w:rPr>
              <w:t xml:space="preserve">Sicherungsring</w:t>
            </w:r>
          </w:p>
        </w:tc>
        <w:tc>
          <w:tcPr>
            <w:tcW w:w="3000" w:type="dxa"/>
          </w:tcPr>
          <w:p>
            <w:pPr>
              <w:spacing w:after="0"/>
            </w:pPr>
            <w:r>
              <w:rPr>
                <w:color w:val="1A1A1A"/>
                <w:sz w:val="19"/>
                <w:szCs w:val="19"/>
              </w:rPr>
              <w:t xml:space="preserve">rundum in der Nut, Klemme ohne Axialspiel</w:t>
            </w:r>
          </w:p>
        </w:tc>
        <w:tc>
          <w:tcPr>
            <w:tcW w:w="2000" w:type="dxa"/>
          </w:tcPr>
          <w:p>
            <w:pPr>
              <w:spacing w:after="0"/>
            </w:pPr>
            <w:r>
              <w:rPr>
                <w:color w:val="1A1A1A"/>
                <w:sz w:val="19"/>
                <w:szCs w:val="19"/>
              </w:rPr>
              <w:t xml:space="preserve">Sichtprüfung</w:t>
            </w:r>
          </w:p>
        </w:tc>
        <w:tc>
          <w:tcPr>
            <w:tcW w:w="1238" w:type="dxa"/>
          </w:tcPr>
          <w:p>
            <w:pPr>
              <w:spacing w:after="0"/>
            </w:pPr>
            <w:r>
              <w:rPr>
                <w:color w:val="1A1A1A"/>
                <w:sz w:val="19"/>
                <w:szCs w:val="19"/>
              </w:rPr>
              <w:t xml:space="preserve">✓</w:t>
            </w:r>
          </w:p>
        </w:tc>
      </w:tr>
    </w:tbl>
    <w:p>
      <w:pPr>
        <w:pBdr>
          <w:bottom w:val="single" w:sz="12" w:space="4" w:color="2AA7C6"/>
        </w:pBdr>
        <w:spacing w:before="360" w:after="60"/>
        <w:keepNext/>
      </w:pPr>
      <w:r>
        <w:rPr>
          <w:b/>
          <w:caps/>
          <w:color w:val="1A1A1A"/>
          <w:spacing w:val="20"/>
          <w:sz w:val="24"/>
          <w:szCs w:val="24"/>
        </w:rPr>
        <w:t xml:space="preserve">6 · Prüfung und Freigabe</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2000"/>
        <w:gridCol w:w="3000"/>
        <w:gridCol w:w="1800"/>
        <w:gridCol w:w="2838"/>
      </w:tblGrid>
      <w:tr>
        <w:trPr>
          <w:tblHeader/>
        </w:trPr>
        <w:tc>
          <w:tcPr>
            <w:tcW w:w="2000" w:type="dxa"/>
            <w:shd w:val="clear" w:color="auto" w:fill="F2F5F7"/>
          </w:tcPr>
          <w:p>
            <w:pPr>
              <w:spacing w:after="0"/>
            </w:pPr>
            <w:r>
              <w:rPr>
                <w:caps/>
                <w:color w:val="6E7378"/>
                <w:spacing w:val="30"/>
                <w:sz w:val="13"/>
                <w:szCs w:val="13"/>
              </w:rPr>
              <w:t xml:space="preserve">Rolle</w:t>
            </w:r>
          </w:p>
        </w:tc>
        <w:tc>
          <w:tcPr>
            <w:tcW w:w="3000" w:type="dxa"/>
            <w:shd w:val="clear" w:color="auto" w:fill="F2F5F7"/>
          </w:tcPr>
          <w:p>
            <w:pPr>
              <w:spacing w:after="0"/>
            </w:pPr>
            <w:r>
              <w:rPr>
                <w:caps/>
                <w:color w:val="6E7378"/>
                <w:spacing w:val="30"/>
                <w:sz w:val="13"/>
                <w:szCs w:val="13"/>
              </w:rPr>
              <w:t xml:space="preserve">Name</w:t>
            </w:r>
          </w:p>
        </w:tc>
        <w:tc>
          <w:tcPr>
            <w:tcW w:w="1800" w:type="dxa"/>
            <w:shd w:val="clear" w:color="auto" w:fill="F2F5F7"/>
          </w:tcPr>
          <w:p>
            <w:pPr>
              <w:spacing w:after="0"/>
            </w:pPr>
            <w:r>
              <w:rPr>
                <w:caps/>
                <w:color w:val="6E7378"/>
                <w:spacing w:val="30"/>
                <w:sz w:val="13"/>
                <w:szCs w:val="13"/>
              </w:rPr>
              <w:t xml:space="preserve">Datum</w:t>
            </w:r>
          </w:p>
        </w:tc>
        <w:tc>
          <w:tcPr>
            <w:tcW w:w="2838" w:type="dxa"/>
            <w:shd w:val="clear" w:color="auto" w:fill="F2F5F7"/>
          </w:tcPr>
          <w:p>
            <w:pPr>
              <w:spacing w:after="0"/>
            </w:pPr>
            <w:r>
              <w:rPr>
                <w:caps/>
                <w:color w:val="6E7378"/>
                <w:spacing w:val="30"/>
                <w:sz w:val="13"/>
                <w:szCs w:val="13"/>
              </w:rPr>
              <w:t xml:space="preserve">Unterschrift</w:t>
            </w:r>
          </w:p>
        </w:tc>
      </w:tr>
      <w:tr>
        <w:trPr>
          <w:trHeight w:val="340"/>
        </w:trPr>
        <w:tc>
          <w:tcPr>
            <w:tcW w:w="2000" w:type="dxa"/>
          </w:tcPr>
          <w:p>
            <w:pPr>
              <w:spacing w:after="0"/>
            </w:pPr>
            <w:r>
              <w:rPr>
                <w:color w:val="6E7378"/>
                <w:sz w:val="19"/>
                <w:szCs w:val="19"/>
              </w:rPr>
              <w:t xml:space="preserve">Erstellt</w:t>
            </w:r>
          </w:p>
        </w:tc>
        <w:tc>
          <w:tcPr>
            <w:tcW w:w="3000" w:type="dxa"/>
          </w:tcPr>
          <w:p>
            <w:pPr>
              <w:spacing w:after="0"/>
            </w:pPr>
            <w:r>
              <w:rPr>
                <w:color w:val="1A1A1A"/>
                <w:sz w:val="19"/>
                <w:szCs w:val="19"/>
              </w:rPr>
              <w:t xml:space="preserve">Wagner, Tim</w:t>
            </w:r>
          </w:p>
        </w:tc>
        <w:tc>
          <w:tcPr>
            <w:tcW w:w="1800" w:type="dxa"/>
          </w:tcPr>
          <w:p>
            <w:pPr>
              <w:spacing w:after="0"/>
            </w:pPr>
            <w:r>
              <w:rPr>
                <w:color w:val="1A1A1A"/>
                <w:sz w:val="19"/>
                <w:szCs w:val="19"/>
              </w:rPr>
              <w:t xml:space="preserve">28.08.2026</w:t>
            </w:r>
          </w:p>
        </w:tc>
        <w:tc>
          <w:tcPr>
            <w:tcW w:w="2838" w:type="dxa"/>
          </w:tcPr>
          <w:p>
            <w:pPr>
              <w:spacing w:after="0"/>
            </w:pPr>
            <w:r>
              <w:rPr>
                <w:color w:val="1A1A1A"/>
                <w:sz w:val="19"/>
                <w:szCs w:val="19"/>
              </w:rPr>
              <w:t xml:space="preserve">gez. Wagner</w:t>
            </w:r>
          </w:p>
        </w:tc>
      </w:tr>
      <w:tr>
        <w:trPr>
          <w:trHeight w:val="340"/>
        </w:trPr>
        <w:tc>
          <w:tcPr>
            <w:tcW w:w="2000" w:type="dxa"/>
          </w:tcPr>
          <w:p>
            <w:pPr>
              <w:spacing w:after="0"/>
            </w:pPr>
            <w:r>
              <w:rPr>
                <w:color w:val="6E7378"/>
                <w:sz w:val="19"/>
                <w:szCs w:val="19"/>
              </w:rPr>
              <w:t xml:space="preserve">Geprüft</w:t>
            </w:r>
          </w:p>
        </w:tc>
        <w:tc>
          <w:tcPr>
            <w:tcW w:w="3000" w:type="dxa"/>
          </w:tcPr>
          <w:p>
            <w:pPr>
              <w:spacing w:after="0"/>
            </w:pPr>
            <w:r>
              <w:rPr>
                <w:color w:val="1A1A1A"/>
                <w:sz w:val="19"/>
                <w:szCs w:val="19"/>
              </w:rPr>
              <w:t xml:space="preserve">Keller, Anna (Nachvollzug)</w:t>
            </w:r>
          </w:p>
        </w:tc>
        <w:tc>
          <w:tcPr>
            <w:tcW w:w="1800" w:type="dxa"/>
          </w:tcPr>
          <w:p>
            <w:pPr>
              <w:spacing w:after="0"/>
            </w:pPr>
            <w:r>
              <w:rPr>
                <w:color w:val="1A1A1A"/>
                <w:sz w:val="19"/>
                <w:szCs w:val="19"/>
              </w:rPr>
              <w:t xml:space="preserve">01.09.2026</w:t>
            </w:r>
          </w:p>
        </w:tc>
        <w:tc>
          <w:tcPr>
            <w:tcW w:w="2838" w:type="dxa"/>
          </w:tcPr>
          <w:p>
            <w:pPr>
              <w:spacing w:after="0"/>
            </w:pPr>
            <w:r>
              <w:rPr>
                <w:color w:val="1A1A1A"/>
                <w:sz w:val="19"/>
                <w:szCs w:val="19"/>
              </w:rPr>
              <w:t xml:space="preserve">gez. Keller</w:t>
            </w:r>
          </w:p>
        </w:tc>
      </w:tr>
      <w:tr>
        <w:trPr>
          <w:trHeight w:val="340"/>
        </w:trPr>
        <w:tc>
          <w:tcPr>
            <w:tcW w:w="2000" w:type="dxa"/>
          </w:tcPr>
          <w:p>
            <w:pPr>
              <w:spacing w:after="0"/>
            </w:pPr>
            <w:r>
              <w:rPr>
                <w:color w:val="6E7378"/>
                <w:sz w:val="19"/>
                <w:szCs w:val="19"/>
              </w:rPr>
              <w:t xml:space="preserve">Freigegeben</w:t>
            </w:r>
          </w:p>
        </w:tc>
        <w:tc>
          <w:tcPr>
            <w:tcW w:w="3000" w:type="dxa"/>
          </w:tcPr>
          <w:p>
            <w:pPr>
              <w:spacing w:after="0"/>
            </w:pPr>
            <w:r>
              <w:rPr>
                <w:color w:val="1A1A1A"/>
                <w:sz w:val="19"/>
                <w:szCs w:val="19"/>
              </w:rPr>
              <w:t xml:space="preserve">Hoffmann, Eva (Bereichsleitung)</w:t>
            </w:r>
          </w:p>
        </w:tc>
        <w:tc>
          <w:tcPr>
            <w:tcW w:w="1800" w:type="dxa"/>
          </w:tcPr>
          <w:p>
            <w:pPr>
              <w:spacing w:after="0"/>
            </w:pPr>
            <w:r>
              <w:rPr>
                <w:color w:val="1A1A1A"/>
                <w:sz w:val="19"/>
                <w:szCs w:val="19"/>
              </w:rPr>
              <w:t xml:space="preserve">02.09.2026</w:t>
            </w:r>
          </w:p>
        </w:tc>
        <w:tc>
          <w:tcPr>
            <w:tcW w:w="2838" w:type="dxa"/>
          </w:tcPr>
          <w:p>
            <w:pPr>
              <w:spacing w:after="0"/>
            </w:pPr>
            <w:r>
              <w:rPr>
                <w:color w:val="1A1A1A"/>
                <w:sz w:val="19"/>
                <w:szCs w:val="19"/>
              </w:rPr>
              <w:t xml:space="preserve">gez. Hoffmann</w:t>
            </w:r>
          </w:p>
        </w:tc>
      </w:tr>
    </w:tbl>
    <w:p>
      <w:pPr>
        <w:pBdr>
          <w:bottom w:val="single" w:sz="12" w:space="4" w:color="2AA7C6"/>
        </w:pBdr>
        <w:spacing w:before="360" w:after="60"/>
        <w:keepNext/>
      </w:pPr>
      <w:r>
        <w:rPr>
          <w:b/>
          <w:caps/>
          <w:color w:val="1A1A1A"/>
          <w:spacing w:val="20"/>
          <w:sz w:val="24"/>
          <w:szCs w:val="24"/>
        </w:rPr>
        <w:t xml:space="preserve">7 · Änderungsverzeichnis (optional)</w:t>
      </w:r>
    </w:p>
    <w:tbl>
      <w:tblPr>
        <w:tblW w:w="9638" w:type="dxa"/>
        <w:tblLayout w:type="fixed"/>
        <w:tblBorders>
          <w:top w:val="single" w:sz="4" w:space="0" w:color="D8DDE1"/>
          <w:left w:val="none" w:sz="0" w:space="0" w:color="auto"/>
          <w:bottom w:val="single" w:sz="4" w:space="0" w:color="D8DDE1"/>
          <w:right w:val="none" w:sz="0" w:space="0" w:color="auto"/>
          <w:insideH w:val="single" w:sz="4" w:space="0" w:color="D8DDE1"/>
          <w:insideV w:val="none" w:sz="0" w:space="0" w:color="auto"/>
        </w:tblBorders>
        <w:tblCellMar>
          <w:top w:w="60" w:type="dxa"/>
          <w:left w:w="80" w:type="dxa"/>
          <w:bottom w:w="60" w:type="dxa"/>
          <w:right w:w="80" w:type="dxa"/>
        </w:tblCellMar>
      </w:tblPr>
      <w:tblGrid>
        <w:gridCol w:w="1200"/>
        <w:gridCol w:w="1600"/>
        <w:gridCol w:w="5400"/>
        <w:gridCol w:w="1438"/>
      </w:tblGrid>
      <w:tr>
        <w:trPr>
          <w:tblHeader/>
        </w:trPr>
        <w:tc>
          <w:tcPr>
            <w:tcW w:w="1200" w:type="dxa"/>
            <w:shd w:val="clear" w:color="auto" w:fill="F2F5F7"/>
          </w:tcPr>
          <w:p>
            <w:pPr>
              <w:spacing w:after="0"/>
            </w:pPr>
            <w:r>
              <w:rPr>
                <w:caps/>
                <w:color w:val="6E7378"/>
                <w:spacing w:val="30"/>
                <w:sz w:val="13"/>
                <w:szCs w:val="13"/>
              </w:rPr>
              <w:t xml:space="preserve">Version</w:t>
            </w:r>
          </w:p>
        </w:tc>
        <w:tc>
          <w:tcPr>
            <w:tcW w:w="1600" w:type="dxa"/>
            <w:shd w:val="clear" w:color="auto" w:fill="F2F5F7"/>
          </w:tcPr>
          <w:p>
            <w:pPr>
              <w:spacing w:after="0"/>
            </w:pPr>
            <w:r>
              <w:rPr>
                <w:caps/>
                <w:color w:val="6E7378"/>
                <w:spacing w:val="30"/>
                <w:sz w:val="13"/>
                <w:szCs w:val="13"/>
              </w:rPr>
              <w:t xml:space="preserve">Datum</w:t>
            </w:r>
          </w:p>
        </w:tc>
        <w:tc>
          <w:tcPr>
            <w:tcW w:w="5400" w:type="dxa"/>
            <w:shd w:val="clear" w:color="auto" w:fill="F2F5F7"/>
          </w:tcPr>
          <w:p>
            <w:pPr>
              <w:spacing w:after="0"/>
            </w:pPr>
            <w:r>
              <w:rPr>
                <w:caps/>
                <w:color w:val="6E7378"/>
                <w:spacing w:val="30"/>
                <w:sz w:val="13"/>
                <w:szCs w:val="13"/>
              </w:rPr>
              <w:t xml:space="preserve">Was geändert wurde</w:t>
            </w:r>
          </w:p>
        </w:tc>
        <w:tc>
          <w:tcPr>
            <w:tcW w:w="1438" w:type="dxa"/>
            <w:shd w:val="clear" w:color="auto" w:fill="F2F5F7"/>
          </w:tcPr>
          <w:p>
            <w:pPr>
              <w:spacing w:after="0"/>
            </w:pPr>
            <w:r>
              <w:rPr>
                <w:caps/>
                <w:color w:val="6E7378"/>
                <w:spacing w:val="30"/>
                <w:sz w:val="13"/>
                <w:szCs w:val="13"/>
              </w:rPr>
              <w:t xml:space="preserve">Autor</w:t>
            </w:r>
          </w:p>
        </w:tc>
      </w:tr>
      <w:tr>
        <w:trPr>
          <w:trHeight w:val="340"/>
        </w:trPr>
        <w:tc>
          <w:tcPr>
            <w:tcW w:w="1200" w:type="dxa"/>
          </w:tcPr>
          <w:p>
            <w:pPr>
              <w:spacing w:after="0"/>
            </w:pPr>
            <w:r>
              <w:rPr>
                <w:color w:val="6E7378"/>
                <w:sz w:val="19"/>
                <w:szCs w:val="19"/>
              </w:rPr>
              <w:t xml:space="preserve">01</w:t>
            </w:r>
          </w:p>
        </w:tc>
        <w:tc>
          <w:tcPr>
            <w:tcW w:w="1600" w:type="dxa"/>
          </w:tcPr>
          <w:p>
            <w:pPr>
              <w:spacing w:after="0"/>
            </w:pPr>
            <w:r>
              <w:rPr>
                <w:color w:val="1A1A1A"/>
                <w:sz w:val="19"/>
                <w:szCs w:val="19"/>
              </w:rPr>
              <w:t xml:space="preserve">10.02.2025</w:t>
            </w:r>
          </w:p>
        </w:tc>
        <w:tc>
          <w:tcPr>
            <w:tcW w:w="5400" w:type="dxa"/>
          </w:tcPr>
          <w:p>
            <w:pPr>
              <w:spacing w:after="0"/>
            </w:pPr>
            <w:r>
              <w:rPr>
                <w:color w:val="1A1A1A"/>
                <w:sz w:val="19"/>
                <w:szCs w:val="19"/>
              </w:rPr>
              <w:t xml:space="preserve">Erstfassung</w:t>
            </w:r>
          </w:p>
        </w:tc>
        <w:tc>
          <w:tcPr>
            <w:tcW w:w="1438" w:type="dxa"/>
          </w:tcPr>
          <w:p>
            <w:pPr>
              <w:spacing w:after="0"/>
            </w:pPr>
            <w:r>
              <w:rPr>
                <w:color w:val="1A1A1A"/>
                <w:sz w:val="19"/>
                <w:szCs w:val="19"/>
              </w:rPr>
              <w:t xml:space="preserve">Wagner</w:t>
            </w:r>
          </w:p>
        </w:tc>
      </w:tr>
      <w:tr>
        <w:trPr>
          <w:trHeight w:val="340"/>
        </w:trPr>
        <w:tc>
          <w:tcPr>
            <w:tcW w:w="1200" w:type="dxa"/>
          </w:tcPr>
          <w:p>
            <w:pPr>
              <w:spacing w:after="0"/>
            </w:pPr>
            <w:r>
              <w:rPr>
                <w:color w:val="6E7378"/>
                <w:sz w:val="19"/>
                <w:szCs w:val="19"/>
              </w:rPr>
              <w:t xml:space="preserve">02</w:t>
            </w:r>
          </w:p>
        </w:tc>
        <w:tc>
          <w:tcPr>
            <w:tcW w:w="1600" w:type="dxa"/>
          </w:tcPr>
          <w:p>
            <w:pPr>
              <w:spacing w:after="0"/>
            </w:pPr>
            <w:r>
              <w:rPr>
                <w:color w:val="1A1A1A"/>
                <w:sz w:val="19"/>
                <w:szCs w:val="19"/>
              </w:rPr>
              <w:t xml:space="preserve">28.08.2026</w:t>
            </w:r>
          </w:p>
        </w:tc>
        <w:tc>
          <w:tcPr>
            <w:tcW w:w="5400" w:type="dxa"/>
          </w:tcPr>
          <w:p>
            <w:pPr>
              <w:spacing w:after="0"/>
            </w:pPr>
            <w:r>
              <w:rPr>
                <w:color w:val="1A1A1A"/>
                <w:sz w:val="19"/>
                <w:szCs w:val="19"/>
              </w:rPr>
              <w:t xml:space="preserve">Änderungsstand C: Sicherungsring statt Klemmschraube, Schritt 4 neu</w:t>
            </w:r>
          </w:p>
        </w:tc>
        <w:tc>
          <w:tcPr>
            <w:tcW w:w="1438" w:type="dxa"/>
          </w:tcPr>
          <w:p>
            <w:pPr>
              <w:spacing w:after="0"/>
            </w:pPr>
            <w:r>
              <w:rPr>
                <w:color w:val="1A1A1A"/>
                <w:sz w:val="19"/>
                <w:szCs w:val="19"/>
              </w:rPr>
              <w:t xml:space="preserve">Wagner</w:t>
            </w:r>
          </w:p>
        </w:tc>
      </w:tr>
    </w:tbl>
    <w:sectPr>
      <w:headerReference w:type="default" r:id="rId3"/>
      <w:footerReference w:type="default" r:id="rId4"/>
      <w:pgSz w:w="11906" w:h="16838"/>
      <w:pgMar w:top="1134" w:right="1134" w:bottom="1134" w:left="1134" w:header="680" w:footer="567" w:gutter="0"/>
    </w:sectPr>
  </w:body>
</w:document>
</file>

<file path=word/footer1.xml><?xml version="1.0" encoding="utf-8"?>
<w:ftr xmlns:w="http://schemas.openxmlformats.org/wordprocessingml/2006/main" xmlns:r="http://schemas.openxmlformats.org/officeDocument/2006/relationships">
  <w:p>
    <w:pPr>
      <w:tabs>
        <w:tab w:val="right" w:pos="9638"/>
      </w:tabs>
      <w:pBdr>
        <w:top w:val="single" w:sz="4" w:space="4" w:color="D8DDE1"/>
      </w:pBdr>
      <w:spacing w:after="20"/>
    </w:pPr>
    <w:r>
      <w:rPr>
        <w:color w:val="6E7378"/>
        <w:sz w:val="16"/>
        <w:szCs w:val="16"/>
      </w:rPr>
      <w:t xml:space="preserve">Klemmplatte vormontieren</w:t>
    </w:r>
    <w:r>
      <w:tab/>
    </w:r>
    <w:r>
      <w:rPr>
        <w:color w:val="6E7378"/>
        <w:sz w:val="16"/>
        <w:szCs w:val="16"/>
      </w:rPr>
      <w:t xml:space="preserve">Seite </w:t>
    </w:r>
    <w:fldSimple w:instr=" PAGE ">
      <w:r>
        <w:rPr>
          <w:color w:val="6E7378"/>
          <w:sz w:val="16"/>
          <w:szCs w:val="16"/>
        </w:rPr>
        <w:t xml:space="preserve">1</w:t>
      </w:r>
    </w:fldSimple>
    <w:r>
      <w:rPr>
        <w:color w:val="6E7378"/>
        <w:sz w:val="16"/>
        <w:szCs w:val="16"/>
      </w:rPr>
      <w:t xml:space="preserve"> von </w:t>
    </w:r>
    <w:fldSimple w:instr=" NUMPAGES ">
      <w:r>
        <w:rPr>
          <w:color w:val="6E7378"/>
          <w:sz w:val="16"/>
          <w:szCs w:val="16"/>
        </w:rPr>
        <w:t xml:space="preserve">1</w:t>
      </w:r>
    </w:fldSimple>
  </w:p>
  <w:p>
    <w:pPr>
      <w:spacing w:after="0"/>
    </w:pPr>
    <w:r>
      <w:rPr>
        <w:color w:val="9AA0A6"/>
        <w:sz w:val="14"/>
        <w:szCs w:val="14"/>
      </w:rPr>
      <w:t xml:space="preserve">Muster: montavis.com/montageanleitung-digital</w:t>
    </w:r>
  </w:p>
</w:ftr>
</file>

<file path=word/header1.xml><?xml version="1.0" encoding="utf-8"?>
<w:hdr xmlns:w="http://schemas.openxmlformats.org/wordprocessingml/2006/main" xmlns:r="http://schemas.openxmlformats.org/officeDocument/2006/relationships">
  <w:p>
    <w:pPr>
      <w:tabs>
        <w:tab w:val="right" w:pos="9638"/>
      </w:tabs>
      <w:pBdr>
        <w:bottom w:val="single" w:sz="4" w:space="4" w:color="D8DDE1"/>
      </w:pBdr>
      <w:spacing w:after="0"/>
    </w:pPr>
    <w:r>
      <w:rPr>
        <w:caps/>
        <w:color w:val="6E7378"/>
        <w:spacing w:val="40"/>
        <w:sz w:val="16"/>
        <w:szCs w:val="16"/>
      </w:rPr>
      <w:t xml:space="preserve">Montageanleitung</w:t>
    </w:r>
    <w:r>
      <w:tab/>
    </w:r>
    <w:r>
      <w:rPr>
        <w:color w:val="6E7378"/>
        <w:sz w:val="16"/>
        <w:szCs w:val="16"/>
      </w:rPr>
      <w:t xml:space="preserve">Dokument-Nr. MA-017   ·   Version 02   ·   Status Freigegeben</w:t>
    </w:r>
  </w:p>
</w:hd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284" w:hanging="284"/>
      </w:pPr>
      <w:rPr>
        <w:rFonts w:ascii="Segoe UI" w:hAnsi="Segoe UI" w:hint="default"/>
      </w:rPr>
    </w:lvl>
  </w:abstractNum>
  <w:num w:numId="1">
    <w:abstractNumId w:val="0"/>
  </w:num>
</w:numbering>
</file>

<file path=word/settings.xml><?xml version="1.0" encoding="utf-8"?>
<w:settings xmlns:w="http://schemas.openxmlformats.org/wordprocessingml/2006/main" xmlns:r="http://schemas.openxmlformats.org/officeDocument/2006/relationships">
  <w:updateFields w:val="true"/>
  <w:defaultTabStop w:val="709"/>
</w:settings>
</file>

<file path=word/styles.xml><?xml version="1.0" encoding="utf-8"?>
<w:styles xmlns:w="http://schemas.openxmlformats.org/wordprocessingml/2006/main" xmlns:r="http://schemas.openxmlformats.org/officeDocument/2006/relationships">
  <w:docDefaults>
    <w:rPrDefault>
      <w:rPr>
        <w:rFonts w:ascii="Segoe UI" w:hAnsi="Segoe UI" w:cs="Segoe UI"/>
        <w:color w:val="1A1A1A"/>
        <w:sz w:val="20"/>
        <w:szCs w:val="20"/>
        <w:lang w:val="de-DE"/>
      </w:rPr>
    </w:rPrDefault>
    <w:pPrDefault>
      <w:pPr>
        <w:spacing w:after="120" w:line="264" w:lineRule="auto"/>
      </w:pPr>
    </w:pPrDefault>
  </w:docDefaults>
  <w:style w:type="paragraph" w:default="1" w:styleId="Normal">
    <w:name w:val="Normal"/>
    <w:qFormat/>
  </w:style>
  <w:style w:type="table" w:default="1" w:styleId="TableNormal">
    <w:name w:val="Normal Table"/>
    <w:semiHidden/>
    <w:unhideWhenUse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header" Target="header1.xml"/>
  <Relationship Id="rId4" Type="http://schemas.openxmlformats.org/officeDocument/2006/relationships/footer" Target="footer1.xml"/>
  <Relationship Id="rId5" Type="http://schemas.openxmlformats.org/officeDocument/2006/relationships/numbering" Target="numbering.xml"/>
  <Relationship Id="rId6" Type="http://schemas.openxmlformats.org/officeDocument/2006/relationships/image" Target="media/bild1.jpeg"/>
</Relationships>
</file>

<file path=docProps/core.xml><?xml version="1.0" encoding="utf-8"?>
<cp:coreProperties xmlns:cp="http://schemas.openxmlformats.org/package/2006/metadata/core-properties" xmlns:dc="http://purl.org/dc/elements/1.1/">
  <dc:title>Montageanleitung — Muster: Klemmplatte vormontieren</dc:title>
  <dc:creator>Montavis</dc:creator>
  <cp:lastModifiedBy>Montavis</cp:lastModifiedBy>
</cp:coreProperties>
</file>